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A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D52FF" w:rsidRPr="00B36502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C25A0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="00B36502">
        <w:rPr>
          <w:rFonts w:ascii="Times New Roman" w:hAnsi="Times New Roman" w:cs="Times New Roman"/>
          <w:sz w:val="24"/>
          <w:szCs w:val="24"/>
        </w:rPr>
        <w:t>:</w:t>
      </w:r>
    </w:p>
    <w:p w:rsidR="008C4F82" w:rsidRPr="00161F14" w:rsidRDefault="00B36502" w:rsidP="00161F1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B22CA7">
        <w:rPr>
          <w:rFonts w:ascii="Times New Roman" w:hAnsi="Times New Roman" w:cs="Times New Roman"/>
          <w:b/>
          <w:sz w:val="24"/>
          <w:szCs w:val="24"/>
        </w:rPr>
        <w:t>Р</w:t>
      </w:r>
      <w:r w:rsidR="00B22CA7" w:rsidRPr="005026D7">
        <w:rPr>
          <w:rFonts w:ascii="Times New Roman" w:hAnsi="Times New Roman" w:cs="Times New Roman"/>
          <w:b/>
          <w:sz w:val="24"/>
          <w:szCs w:val="24"/>
        </w:rPr>
        <w:t>емонт</w:t>
      </w:r>
      <w:r w:rsidR="00B22CA7">
        <w:rPr>
          <w:rFonts w:ascii="Times New Roman" w:hAnsi="Times New Roman" w:cs="Times New Roman"/>
          <w:b/>
          <w:sz w:val="24"/>
          <w:szCs w:val="24"/>
        </w:rPr>
        <w:t xml:space="preserve"> бетона в районе температурно-осадочного шва в нижнем бьефе </w:t>
      </w:r>
      <w:r w:rsidR="00B22CA7" w:rsidRPr="005026D7">
        <w:rPr>
          <w:rFonts w:ascii="Times New Roman" w:hAnsi="Times New Roman" w:cs="Times New Roman"/>
          <w:b/>
          <w:sz w:val="24"/>
          <w:szCs w:val="24"/>
        </w:rPr>
        <w:t>здания Пальеозерской ГЭС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B22CA7" w:rsidRPr="00502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CA7" w:rsidRPr="00B36502">
        <w:rPr>
          <w:rFonts w:ascii="Times New Roman" w:hAnsi="Times New Roman" w:cs="Times New Roman"/>
          <w:sz w:val="24"/>
          <w:szCs w:val="24"/>
        </w:rPr>
        <w:t xml:space="preserve">Каскада Сунских ГЭС филиала «Карельский» </w:t>
      </w:r>
      <w:r w:rsidR="003B18D3">
        <w:rPr>
          <w:rFonts w:ascii="Times New Roman" w:hAnsi="Times New Roman" w:cs="Times New Roman"/>
          <w:sz w:val="24"/>
          <w:szCs w:val="24"/>
        </w:rPr>
        <w:t>П</w:t>
      </w:r>
      <w:r w:rsidR="00B22CA7" w:rsidRPr="00B36502">
        <w:rPr>
          <w:rFonts w:ascii="Times New Roman" w:hAnsi="Times New Roman" w:cs="Times New Roman"/>
          <w:sz w:val="24"/>
          <w:szCs w:val="24"/>
        </w:rPr>
        <w:t>АО «ТГК-1»</w:t>
      </w:r>
      <w:r w:rsidR="00B22CA7" w:rsidRPr="00B36502">
        <w:rPr>
          <w:rFonts w:ascii="Times New Roman" w:hAnsi="Times New Roman" w:cs="Times New Roman"/>
          <w:sz w:val="24"/>
          <w:szCs w:val="24"/>
        </w:rPr>
        <w:tab/>
      </w:r>
    </w:p>
    <w:p w:rsidR="008C4F82" w:rsidRDefault="008C4F82" w:rsidP="008C4F82">
      <w:pPr>
        <w:widowControl/>
        <w:suppressAutoHyphens/>
        <w:autoSpaceDE/>
        <w:autoSpaceDN/>
        <w:adjustRightInd/>
        <w:jc w:val="center"/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6940EB">
        <w:rPr>
          <w:rFonts w:ascii="Times New Roman" w:hAnsi="Times New Roman" w:cs="Times New Roman"/>
          <w:sz w:val="24"/>
          <w:szCs w:val="24"/>
        </w:rPr>
        <w:t xml:space="preserve"> 3200/2.16-400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  <w:r w:rsidRPr="00B60895">
        <w:t xml:space="preserve"> </w:t>
      </w:r>
    </w:p>
    <w:p w:rsidR="008C4F82" w:rsidRDefault="008C4F82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D52FF" w:rsidRPr="008A263F" w:rsidTr="000257E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C4F82" w:rsidRDefault="006940EB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</w:t>
            </w:r>
          </w:p>
        </w:tc>
      </w:tr>
      <w:tr w:rsidR="004D52FF" w:rsidRPr="008A263F" w:rsidTr="000257E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724B0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C4F82" w:rsidRDefault="004724B0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42.91.10.150</w:t>
            </w:r>
          </w:p>
        </w:tc>
      </w:tr>
    </w:tbl>
    <w:p w:rsidR="004D52FF" w:rsidRPr="0042085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C2C15" w:rsidRPr="00420853" w:rsidRDefault="008C2C15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C2C15" w:rsidRDefault="00C02ABB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="004D52FF" w:rsidRPr="00420853">
        <w:rPr>
          <w:b/>
          <w:sz w:val="24"/>
          <w:szCs w:val="24"/>
        </w:rPr>
        <w:t>Треб</w:t>
      </w:r>
      <w:r w:rsidR="006150A7">
        <w:rPr>
          <w:b/>
          <w:sz w:val="24"/>
          <w:szCs w:val="24"/>
        </w:rPr>
        <w:t>ования к месту выполнения работ</w:t>
      </w:r>
      <w:r w:rsidR="004D52FF" w:rsidRPr="00420853">
        <w:rPr>
          <w:b/>
          <w:sz w:val="24"/>
          <w:szCs w:val="24"/>
        </w:rPr>
        <w:t>:</w:t>
      </w:r>
      <w:r w:rsidR="004D52FF" w:rsidRPr="00420853">
        <w:rPr>
          <w:sz w:val="24"/>
          <w:szCs w:val="24"/>
        </w:rPr>
        <w:t xml:space="preserve"> </w:t>
      </w:r>
    </w:p>
    <w:p w:rsidR="008C2C15" w:rsidRDefault="008C2C1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D50B6C">
        <w:rPr>
          <w:sz w:val="24"/>
          <w:szCs w:val="24"/>
        </w:rPr>
        <w:t xml:space="preserve">Республика Карелия, </w:t>
      </w:r>
      <w:r>
        <w:rPr>
          <w:sz w:val="24"/>
          <w:szCs w:val="24"/>
        </w:rPr>
        <w:t xml:space="preserve">Кондопожский </w:t>
      </w:r>
      <w:r w:rsidRPr="00D50B6C">
        <w:rPr>
          <w:sz w:val="24"/>
          <w:szCs w:val="24"/>
        </w:rPr>
        <w:t xml:space="preserve">р-н, </w:t>
      </w:r>
      <w:r w:rsidR="00B33D3C">
        <w:rPr>
          <w:sz w:val="24"/>
          <w:szCs w:val="24"/>
        </w:rPr>
        <w:t>пос.</w:t>
      </w:r>
      <w:r w:rsidR="00923FF9">
        <w:rPr>
          <w:sz w:val="24"/>
          <w:szCs w:val="24"/>
        </w:rPr>
        <w:t xml:space="preserve"> </w:t>
      </w:r>
      <w:r w:rsidR="00B33D3C">
        <w:rPr>
          <w:sz w:val="24"/>
          <w:szCs w:val="24"/>
        </w:rPr>
        <w:t>Гирвас</w:t>
      </w:r>
      <w:r w:rsidRPr="00D50B6C">
        <w:rPr>
          <w:sz w:val="24"/>
          <w:szCs w:val="24"/>
        </w:rPr>
        <w:t xml:space="preserve">, </w:t>
      </w:r>
      <w:r w:rsidR="00B33D3C">
        <w:rPr>
          <w:sz w:val="24"/>
          <w:szCs w:val="24"/>
        </w:rPr>
        <w:t>Пальеозер</w:t>
      </w:r>
      <w:r>
        <w:rPr>
          <w:sz w:val="24"/>
          <w:szCs w:val="24"/>
        </w:rPr>
        <w:t xml:space="preserve">ская </w:t>
      </w:r>
      <w:r w:rsidRPr="00D50B6C">
        <w:rPr>
          <w:sz w:val="24"/>
          <w:szCs w:val="24"/>
        </w:rPr>
        <w:t>ГЭС</w:t>
      </w:r>
      <w:r w:rsidR="00CC4B85">
        <w:rPr>
          <w:sz w:val="24"/>
          <w:szCs w:val="24"/>
        </w:rPr>
        <w:t>.</w:t>
      </w:r>
    </w:p>
    <w:p w:rsidR="00CC4B85" w:rsidRPr="00D50B6C" w:rsidRDefault="00CC4B8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8C2C15" w:rsidRPr="008C2C15" w:rsidRDefault="008C2C15" w:rsidP="008C2C15">
      <w:pPr>
        <w:rPr>
          <w:rFonts w:ascii="Times New Roman" w:hAnsi="Times New Roman" w:cs="Times New Roman"/>
          <w:b/>
          <w:sz w:val="24"/>
          <w:szCs w:val="24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 xml:space="preserve">Контактный телефон ответственного лица, составившего техническое задание 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(814-51) 2-07-05, инженер по ОЭРЗиС ПТО КСГЭС Невоструев Михаил Константинович, адрес электронной почты: 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nevostruev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mk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@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karelia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tgc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1.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C2C15" w:rsidRPr="006150A7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6150A7">
        <w:rPr>
          <w:rFonts w:ascii="Times New Roman" w:hAnsi="Times New Roman" w:cs="Times New Roman"/>
          <w:sz w:val="24"/>
          <w:szCs w:val="24"/>
        </w:rPr>
        <w:t xml:space="preserve">Контактный телефон ответственного лица аппарата управления филиала «Карельский»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(8142) 71-38-80 Начальник гидротехнической службы Нюхтиков Владимир Николаевич, адрес электронной почты: </w:t>
      </w:r>
      <w:hyperlink r:id="rId8" w:history="1"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nyuhtikov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vn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karelia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4D52FF" w:rsidRPr="008C2C15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Pr="00420853" w:rsidRDefault="00C02ABB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8C2C15" w:rsidRPr="007F7A96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Начало</w:t>
      </w:r>
      <w:r w:rsidRPr="007F7A96">
        <w:rPr>
          <w:rFonts w:ascii="Times New Roman" w:hAnsi="Times New Roman" w:cs="Times New Roman"/>
          <w:sz w:val="24"/>
          <w:szCs w:val="24"/>
        </w:rPr>
        <w:t xml:space="preserve">:       </w:t>
      </w:r>
      <w:r w:rsidR="00B4742C" w:rsidRPr="007F7A9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F7A96">
        <w:rPr>
          <w:rFonts w:ascii="Times New Roman" w:hAnsi="Times New Roman" w:cs="Times New Roman"/>
          <w:sz w:val="24"/>
          <w:szCs w:val="24"/>
        </w:rPr>
        <w:t xml:space="preserve"> </w:t>
      </w:r>
      <w:r w:rsidR="0098706F" w:rsidRPr="002D39CD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</w:p>
    <w:p w:rsidR="008C2C15" w:rsidRPr="007F7A96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7F7A96">
        <w:rPr>
          <w:rFonts w:ascii="Times New Roman" w:hAnsi="Times New Roman" w:cs="Times New Roman"/>
          <w:sz w:val="24"/>
          <w:szCs w:val="24"/>
        </w:rPr>
        <w:t>Окончание:</w:t>
      </w:r>
      <w:r w:rsidR="00B4742C" w:rsidRPr="007F7A96">
        <w:rPr>
          <w:rFonts w:ascii="Times New Roman" w:hAnsi="Times New Roman" w:cs="Times New Roman"/>
          <w:sz w:val="24"/>
          <w:szCs w:val="24"/>
        </w:rPr>
        <w:t xml:space="preserve">         </w:t>
      </w:r>
      <w:r w:rsidR="00535253">
        <w:rPr>
          <w:rFonts w:ascii="Times New Roman" w:hAnsi="Times New Roman" w:cs="Times New Roman"/>
          <w:sz w:val="24"/>
          <w:szCs w:val="24"/>
        </w:rPr>
        <w:t xml:space="preserve"> </w:t>
      </w:r>
      <w:r w:rsidR="008C4F82">
        <w:rPr>
          <w:rFonts w:ascii="Times New Roman" w:hAnsi="Times New Roman" w:cs="Times New Roman"/>
          <w:sz w:val="24"/>
          <w:szCs w:val="24"/>
        </w:rPr>
        <w:t>дека</w:t>
      </w:r>
      <w:r w:rsidRPr="007F7A96">
        <w:rPr>
          <w:rFonts w:ascii="Times New Roman" w:hAnsi="Times New Roman" w:cs="Times New Roman"/>
          <w:sz w:val="24"/>
          <w:szCs w:val="24"/>
        </w:rPr>
        <w:t>бр</w:t>
      </w:r>
      <w:r w:rsidR="006940EB">
        <w:rPr>
          <w:rFonts w:ascii="Times New Roman" w:hAnsi="Times New Roman" w:cs="Times New Roman"/>
          <w:sz w:val="24"/>
          <w:szCs w:val="24"/>
        </w:rPr>
        <w:t>ь</w:t>
      </w:r>
      <w:r w:rsidRPr="007F7A96">
        <w:rPr>
          <w:rFonts w:ascii="Times New Roman" w:hAnsi="Times New Roman" w:cs="Times New Roman"/>
          <w:sz w:val="24"/>
          <w:szCs w:val="24"/>
        </w:rPr>
        <w:t xml:space="preserve">  </w:t>
      </w:r>
      <w:r w:rsidR="00535253">
        <w:rPr>
          <w:rFonts w:ascii="Times New Roman" w:hAnsi="Times New Roman" w:cs="Times New Roman"/>
          <w:sz w:val="24"/>
          <w:szCs w:val="24"/>
        </w:rPr>
        <w:t xml:space="preserve"> </w:t>
      </w:r>
      <w:r w:rsidRPr="007F7A96">
        <w:rPr>
          <w:rFonts w:ascii="Times New Roman" w:hAnsi="Times New Roman" w:cs="Times New Roman"/>
          <w:sz w:val="24"/>
          <w:szCs w:val="24"/>
        </w:rPr>
        <w:t>201</w:t>
      </w:r>
      <w:r w:rsidR="007F7A96" w:rsidRPr="007F7A96">
        <w:rPr>
          <w:rFonts w:ascii="Times New Roman" w:hAnsi="Times New Roman" w:cs="Times New Roman"/>
          <w:sz w:val="24"/>
          <w:szCs w:val="24"/>
        </w:rPr>
        <w:t xml:space="preserve">6 </w:t>
      </w:r>
      <w:r w:rsidRPr="007F7A96">
        <w:rPr>
          <w:rFonts w:ascii="Times New Roman" w:hAnsi="Times New Roman" w:cs="Times New Roman"/>
          <w:sz w:val="24"/>
          <w:szCs w:val="24"/>
        </w:rPr>
        <w:t>года.</w:t>
      </w:r>
    </w:p>
    <w:p w:rsidR="0080110A" w:rsidRPr="00420853" w:rsidRDefault="0080110A" w:rsidP="004D52F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4D52FF" w:rsidRPr="00420853" w:rsidRDefault="00C02ABB" w:rsidP="004D52F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 xml:space="preserve">1.3 </w:t>
      </w:r>
      <w:r w:rsidR="00B22CA7">
        <w:rPr>
          <w:rFonts w:ascii="Times New Roman" w:hAnsi="Times New Roman" w:cs="Times New Roman"/>
          <w:b/>
          <w:sz w:val="24"/>
          <w:szCs w:val="24"/>
        </w:rPr>
        <w:t xml:space="preserve">Начальная </w:t>
      </w:r>
      <w:r w:rsidR="004724B0">
        <w:rPr>
          <w:rFonts w:ascii="Times New Roman" w:hAnsi="Times New Roman" w:cs="Times New Roman"/>
          <w:b/>
          <w:sz w:val="24"/>
          <w:szCs w:val="24"/>
        </w:rPr>
        <w:t>(</w:t>
      </w:r>
      <w:r w:rsidR="00B22CA7">
        <w:rPr>
          <w:rFonts w:ascii="Times New Roman" w:hAnsi="Times New Roman" w:cs="Times New Roman"/>
          <w:b/>
          <w:sz w:val="24"/>
          <w:szCs w:val="24"/>
        </w:rPr>
        <w:t>максимальная</w:t>
      </w:r>
      <w:r w:rsidR="004724B0">
        <w:rPr>
          <w:rFonts w:ascii="Times New Roman" w:hAnsi="Times New Roman" w:cs="Times New Roman"/>
          <w:b/>
          <w:sz w:val="24"/>
          <w:szCs w:val="24"/>
        </w:rPr>
        <w:t>)</w:t>
      </w:r>
      <w:r w:rsidR="00B22CA7">
        <w:rPr>
          <w:rFonts w:ascii="Times New Roman" w:hAnsi="Times New Roman" w:cs="Times New Roman"/>
          <w:b/>
          <w:sz w:val="24"/>
          <w:szCs w:val="24"/>
        </w:rPr>
        <w:t xml:space="preserve"> цена</w:t>
      </w:r>
      <w:r w:rsidRPr="001F1E06">
        <w:rPr>
          <w:rFonts w:ascii="Times New Roman" w:hAnsi="Times New Roman" w:cs="Times New Roman"/>
          <w:b/>
          <w:sz w:val="24"/>
          <w:szCs w:val="24"/>
        </w:rPr>
        <w:t xml:space="preserve"> закупки </w:t>
      </w:r>
      <w:r w:rsidR="00B4742C">
        <w:rPr>
          <w:rFonts w:ascii="Times New Roman" w:hAnsi="Times New Roman" w:cs="Times New Roman"/>
          <w:b/>
          <w:sz w:val="24"/>
          <w:szCs w:val="24"/>
        </w:rPr>
        <w:t>–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0D93">
        <w:rPr>
          <w:rFonts w:ascii="Times New Roman" w:hAnsi="Times New Roman" w:cs="Times New Roman"/>
          <w:b/>
          <w:sz w:val="24"/>
          <w:szCs w:val="24"/>
        </w:rPr>
        <w:t>56</w:t>
      </w:r>
      <w:r w:rsidR="00305D00" w:rsidRPr="00305D00">
        <w:rPr>
          <w:rFonts w:ascii="Times New Roman" w:hAnsi="Times New Roman" w:cs="Times New Roman"/>
          <w:b/>
          <w:sz w:val="24"/>
          <w:szCs w:val="24"/>
        </w:rPr>
        <w:t>4</w:t>
      </w:r>
      <w:r w:rsidR="00A83745">
        <w:rPr>
          <w:rFonts w:ascii="Times New Roman" w:hAnsi="Times New Roman" w:cs="Times New Roman"/>
          <w:b/>
          <w:sz w:val="24"/>
          <w:szCs w:val="24"/>
        </w:rPr>
        <w:t>,</w:t>
      </w:r>
      <w:r w:rsidR="00305D00" w:rsidRPr="00305D00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4D52FF" w:rsidRPr="007F7A96">
        <w:rPr>
          <w:rFonts w:ascii="Times New Roman" w:hAnsi="Times New Roman" w:cs="Times New Roman"/>
          <w:b/>
          <w:sz w:val="24"/>
          <w:szCs w:val="24"/>
        </w:rPr>
        <w:t>т</w:t>
      </w:r>
      <w:r w:rsidR="004D52FF" w:rsidRPr="002012C9">
        <w:rPr>
          <w:rFonts w:ascii="Times New Roman" w:hAnsi="Times New Roman" w:cs="Times New Roman"/>
          <w:b/>
          <w:sz w:val="24"/>
          <w:szCs w:val="24"/>
        </w:rPr>
        <w:t>ыс. руб</w:t>
      </w:r>
      <w:r w:rsidR="004D52FF" w:rsidRPr="00420853">
        <w:rPr>
          <w:rFonts w:ascii="Times New Roman" w:hAnsi="Times New Roman" w:cs="Times New Roman"/>
          <w:sz w:val="24"/>
          <w:szCs w:val="24"/>
        </w:rPr>
        <w:t>. без учета НДС,</w:t>
      </w:r>
    </w:p>
    <w:p w:rsidR="004D52FF" w:rsidRPr="00420853" w:rsidRDefault="004D52FF" w:rsidP="004D52F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4D52FF" w:rsidRPr="00420853" w:rsidRDefault="004D52FF" w:rsidP="00E536B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D52FF" w:rsidRPr="00420853" w:rsidRDefault="004D52FF" w:rsidP="00E536B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 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D52FF" w:rsidRPr="00420853" w:rsidRDefault="000C7D1A" w:rsidP="00E536B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1A6EBB">
        <w:rPr>
          <w:rFonts w:ascii="Times New Roman" w:hAnsi="Times New Roman" w:cs="Times New Roman"/>
          <w:sz w:val="24"/>
          <w:szCs w:val="24"/>
        </w:rPr>
        <w:t>–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 </w:t>
      </w:r>
      <w:r w:rsidR="009D6D82">
        <w:rPr>
          <w:rFonts w:ascii="Times New Roman" w:hAnsi="Times New Roman" w:cs="Times New Roman"/>
          <w:sz w:val="24"/>
          <w:szCs w:val="24"/>
        </w:rPr>
        <w:t xml:space="preserve">    </w:t>
      </w:r>
      <w:r w:rsidR="00880719">
        <w:rPr>
          <w:rFonts w:ascii="Times New Roman" w:hAnsi="Times New Roman" w:cs="Times New Roman"/>
          <w:sz w:val="24"/>
          <w:szCs w:val="24"/>
        </w:rPr>
        <w:t>0</w:t>
      </w:r>
      <w:r w:rsidR="004D52FF" w:rsidRPr="001A6EBB">
        <w:rPr>
          <w:rFonts w:ascii="Times New Roman" w:hAnsi="Times New Roman" w:cs="Times New Roman"/>
          <w:sz w:val="24"/>
          <w:szCs w:val="24"/>
        </w:rPr>
        <w:t xml:space="preserve"> тыс. </w:t>
      </w:r>
      <w:r w:rsidR="004D52FF" w:rsidRPr="00420853">
        <w:rPr>
          <w:rFonts w:ascii="Times New Roman" w:hAnsi="Times New Roman" w:cs="Times New Roman"/>
          <w:sz w:val="24"/>
          <w:szCs w:val="24"/>
        </w:rPr>
        <w:t>руб. без уч</w:t>
      </w:r>
      <w:bookmarkStart w:id="0" w:name="_GoBack"/>
      <w:bookmarkEnd w:id="0"/>
      <w:r w:rsidR="004D52FF" w:rsidRPr="00420853">
        <w:rPr>
          <w:rFonts w:ascii="Times New Roman" w:hAnsi="Times New Roman" w:cs="Times New Roman"/>
          <w:sz w:val="24"/>
          <w:szCs w:val="24"/>
        </w:rPr>
        <w:t>ета НДС;</w:t>
      </w:r>
    </w:p>
    <w:p w:rsidR="004D52FF" w:rsidRPr="00420853" w:rsidRDefault="004D52FF" w:rsidP="00E536B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  </w:t>
      </w:r>
      <w:r w:rsidR="00880719" w:rsidRPr="001A6EBB">
        <w:rPr>
          <w:rFonts w:ascii="Times New Roman" w:hAnsi="Times New Roman" w:cs="Times New Roman"/>
          <w:sz w:val="24"/>
          <w:szCs w:val="24"/>
        </w:rPr>
        <w:t>5</w:t>
      </w:r>
      <w:r w:rsidR="00880719" w:rsidRPr="00F902CD">
        <w:rPr>
          <w:rFonts w:ascii="Times New Roman" w:hAnsi="Times New Roman" w:cs="Times New Roman"/>
          <w:sz w:val="24"/>
          <w:szCs w:val="24"/>
        </w:rPr>
        <w:t>6</w:t>
      </w:r>
      <w:r w:rsidR="00880719" w:rsidRPr="006150A7">
        <w:rPr>
          <w:rFonts w:ascii="Times New Roman" w:hAnsi="Times New Roman" w:cs="Times New Roman"/>
          <w:sz w:val="24"/>
          <w:szCs w:val="24"/>
        </w:rPr>
        <w:t>4</w:t>
      </w:r>
      <w:r w:rsidR="002012C9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8C2BC4" w:rsidRDefault="008C2BC4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150A7" w:rsidRPr="001F1E06" w:rsidRDefault="006150A7" w:rsidP="006150A7">
      <w:pPr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>2. Требования к сметно-договорной документации.</w:t>
      </w:r>
    </w:p>
    <w:p w:rsidR="006940EB" w:rsidRPr="006940EB" w:rsidRDefault="002E36EE" w:rsidP="00B3672B">
      <w:pPr>
        <w:widowControl/>
        <w:tabs>
          <w:tab w:val="num" w:pos="709"/>
        </w:tabs>
        <w:autoSpaceDE/>
        <w:autoSpaceDN/>
        <w:adjustRightInd/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44ED">
        <w:rPr>
          <w:rFonts w:ascii="Times New Roman" w:hAnsi="Times New Roman" w:cs="Times New Roman"/>
          <w:sz w:val="24"/>
          <w:szCs w:val="24"/>
        </w:rPr>
        <w:t xml:space="preserve">  </w:t>
      </w:r>
      <w:r w:rsidR="006940EB" w:rsidRPr="006940EB">
        <w:rPr>
          <w:rFonts w:ascii="Times New Roman" w:hAnsi="Times New Roman" w:cs="Times New Roman"/>
          <w:sz w:val="24"/>
          <w:szCs w:val="24"/>
        </w:rPr>
        <w:t>Стоимость закупки является предельной.</w:t>
      </w:r>
    </w:p>
    <w:p w:rsidR="006940EB" w:rsidRPr="0002231E" w:rsidRDefault="006940EB" w:rsidP="00B3672B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0EB">
        <w:rPr>
          <w:rFonts w:ascii="Times New Roman" w:hAnsi="Times New Roman" w:cs="Times New Roman"/>
          <w:sz w:val="24"/>
          <w:szCs w:val="24"/>
        </w:rPr>
        <w:t xml:space="preserve">Заказчиком составляется смета на основании укрупненной ведомости работ и в соответствии с Приказом </w:t>
      </w:r>
      <w:r w:rsidR="003B18D3">
        <w:rPr>
          <w:rFonts w:ascii="Times New Roman" w:hAnsi="Times New Roman" w:cs="Times New Roman"/>
          <w:sz w:val="24"/>
          <w:szCs w:val="24"/>
        </w:rPr>
        <w:t>П</w:t>
      </w:r>
      <w:r w:rsidRPr="006940EB">
        <w:rPr>
          <w:rFonts w:ascii="Times New Roman" w:hAnsi="Times New Roman" w:cs="Times New Roman"/>
          <w:sz w:val="24"/>
          <w:szCs w:val="24"/>
        </w:rPr>
        <w:t>АО «ТГК-1» «О порядке формирования стоимости работ …» №</w:t>
      </w:r>
      <w:r w:rsidR="003D08DA">
        <w:rPr>
          <w:rFonts w:ascii="Times New Roman" w:hAnsi="Times New Roman" w:cs="Times New Roman"/>
          <w:sz w:val="24"/>
          <w:szCs w:val="24"/>
        </w:rPr>
        <w:t>66</w:t>
      </w:r>
      <w:r w:rsidRPr="006940EB">
        <w:rPr>
          <w:rFonts w:ascii="Times New Roman" w:hAnsi="Times New Roman" w:cs="Times New Roman"/>
          <w:sz w:val="24"/>
          <w:szCs w:val="24"/>
        </w:rPr>
        <w:t xml:space="preserve"> от </w:t>
      </w:r>
      <w:r w:rsidR="003D08DA">
        <w:rPr>
          <w:rFonts w:ascii="Times New Roman" w:hAnsi="Times New Roman" w:cs="Times New Roman"/>
          <w:sz w:val="24"/>
          <w:szCs w:val="24"/>
        </w:rPr>
        <w:t>14 апреля</w:t>
      </w:r>
      <w:r w:rsidRPr="006940EB">
        <w:rPr>
          <w:rFonts w:ascii="Times New Roman" w:hAnsi="Times New Roman" w:cs="Times New Roman"/>
          <w:sz w:val="24"/>
          <w:szCs w:val="24"/>
        </w:rPr>
        <w:t xml:space="preserve"> 201</w:t>
      </w:r>
      <w:r w:rsidR="003D08DA">
        <w:rPr>
          <w:rFonts w:ascii="Times New Roman" w:hAnsi="Times New Roman" w:cs="Times New Roman"/>
          <w:sz w:val="24"/>
          <w:szCs w:val="24"/>
        </w:rPr>
        <w:t>6</w:t>
      </w:r>
      <w:r w:rsidRPr="006940EB">
        <w:rPr>
          <w:rFonts w:ascii="Times New Roman" w:hAnsi="Times New Roman" w:cs="Times New Roman"/>
          <w:sz w:val="24"/>
          <w:szCs w:val="24"/>
        </w:rPr>
        <w:t>г.</w:t>
      </w:r>
      <w:r w:rsidR="0002231E" w:rsidRPr="00DA1CFA">
        <w:rPr>
          <w:rFonts w:ascii="Times New Roman" w:hAnsi="Times New Roman" w:cs="Times New Roman"/>
          <w:sz w:val="24"/>
          <w:szCs w:val="24"/>
        </w:rPr>
        <w:t xml:space="preserve"> </w:t>
      </w:r>
      <w:r w:rsidR="0002231E">
        <w:rPr>
          <w:rFonts w:ascii="Times New Roman" w:hAnsi="Times New Roman" w:cs="Times New Roman"/>
          <w:sz w:val="24"/>
          <w:szCs w:val="24"/>
        </w:rPr>
        <w:t>и указанием от 20.04.16 №</w:t>
      </w:r>
      <w:r w:rsidR="00923FF9">
        <w:rPr>
          <w:rFonts w:ascii="Times New Roman" w:hAnsi="Times New Roman" w:cs="Times New Roman"/>
          <w:sz w:val="24"/>
          <w:szCs w:val="24"/>
        </w:rPr>
        <w:t xml:space="preserve"> </w:t>
      </w:r>
      <w:r w:rsidR="0002231E">
        <w:rPr>
          <w:rFonts w:ascii="Times New Roman" w:hAnsi="Times New Roman" w:cs="Times New Roman"/>
          <w:sz w:val="24"/>
          <w:szCs w:val="24"/>
        </w:rPr>
        <w:t>04-ВВ.</w:t>
      </w:r>
    </w:p>
    <w:p w:rsidR="006940EB" w:rsidRPr="006940EB" w:rsidRDefault="006940EB" w:rsidP="00B3672B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0EB">
        <w:rPr>
          <w:rFonts w:ascii="Times New Roman" w:hAnsi="Times New Roman" w:cs="Times New Roman"/>
          <w:sz w:val="24"/>
          <w:szCs w:val="24"/>
        </w:rPr>
        <w:t xml:space="preserve">Участником конкурентных процедур стоимость работ определяется на основании сметы Заказчика и договорного коэффициента (величина которого не может быть больше единицы) к стоимости работ. Договорной коэффициент указывается в смете, являющейся приложением к оферте/коммерческому предложению участника конкурентных процедур. Приложение сметной документации к оферте/коммерческому предложению участника конкурентной процедуры обязательно. </w:t>
      </w:r>
      <w:r w:rsidR="00DC62F2" w:rsidRPr="007651C4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</w:t>
      </w:r>
      <w:r w:rsidR="00DC62F2">
        <w:rPr>
          <w:rFonts w:ascii="Times New Roman" w:hAnsi="Times New Roman" w:cs="Times New Roman"/>
          <w:sz w:val="24"/>
          <w:szCs w:val="24"/>
        </w:rPr>
        <w:t xml:space="preserve"> </w:t>
      </w:r>
      <w:r w:rsidR="007651C4">
        <w:rPr>
          <w:rFonts w:ascii="Times New Roman" w:hAnsi="Times New Roman" w:cs="Times New Roman"/>
          <w:sz w:val="24"/>
          <w:szCs w:val="24"/>
        </w:rPr>
        <w:t xml:space="preserve">«Положением о порядке формирования стоимости работ по ремонту, обслуживанию и наладке энергетического оборудования, зданий и сооружений </w:t>
      </w:r>
      <w:r w:rsidR="003B18D3">
        <w:rPr>
          <w:rFonts w:ascii="Times New Roman" w:hAnsi="Times New Roman" w:cs="Times New Roman"/>
          <w:sz w:val="24"/>
          <w:szCs w:val="24"/>
        </w:rPr>
        <w:t>П</w:t>
      </w:r>
      <w:r w:rsidR="007651C4">
        <w:rPr>
          <w:rFonts w:ascii="Times New Roman" w:hAnsi="Times New Roman" w:cs="Times New Roman"/>
          <w:sz w:val="24"/>
          <w:szCs w:val="24"/>
        </w:rPr>
        <w:t>АО «ТГК-1», утвержденным данным Приказом.</w:t>
      </w:r>
    </w:p>
    <w:p w:rsidR="006150A7" w:rsidRPr="001F1E06" w:rsidRDefault="006940EB" w:rsidP="00B3672B">
      <w:pPr>
        <w:suppressAutoHyphens/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40EB">
        <w:rPr>
          <w:rFonts w:ascii="Times New Roman" w:hAnsi="Times New Roman" w:cs="Times New Roman"/>
          <w:sz w:val="24"/>
          <w:szCs w:val="24"/>
        </w:rPr>
        <w:t>Величина договорного коэффициента, указанная участником конкурентных процедур в смете в составе оферты/коммерческого предложения, является постоянной в рамках заключённого договора и не может повышаться в зависимости от типа ремонтируемого оборудования или каких-либо других причин.</w:t>
      </w:r>
      <w:r w:rsidR="006150A7" w:rsidRPr="001F1E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DCF" w:rsidRPr="00615FAF" w:rsidRDefault="00807DCF" w:rsidP="0034385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2FF" w:rsidRPr="00420853" w:rsidRDefault="006150A7" w:rsidP="0034385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3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4D52FF" w:rsidRPr="00C0691A" w:rsidRDefault="004D52FF" w:rsidP="00B60895">
      <w:pPr>
        <w:pStyle w:val="a3"/>
        <w:numPr>
          <w:ilvl w:val="1"/>
          <w:numId w:val="22"/>
        </w:numPr>
        <w:suppressAutoHyphens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150A7">
        <w:rPr>
          <w:rFonts w:ascii="Times New Roman" w:hAnsi="Times New Roman"/>
          <w:b/>
          <w:sz w:val="24"/>
          <w:szCs w:val="24"/>
        </w:rPr>
        <w:t>Цель выполнения работ</w:t>
      </w:r>
      <w:r w:rsidR="006150A7" w:rsidRPr="006150A7">
        <w:rPr>
          <w:rFonts w:ascii="Times New Roman" w:hAnsi="Times New Roman"/>
          <w:b/>
          <w:sz w:val="24"/>
          <w:szCs w:val="24"/>
        </w:rPr>
        <w:t>ы</w:t>
      </w:r>
      <w:r w:rsidR="00B506E1">
        <w:rPr>
          <w:rFonts w:ascii="Times New Roman" w:hAnsi="Times New Roman"/>
          <w:b/>
          <w:sz w:val="24"/>
          <w:szCs w:val="24"/>
        </w:rPr>
        <w:t xml:space="preserve">: </w:t>
      </w:r>
      <w:r w:rsidR="0080110A" w:rsidRPr="006150A7">
        <w:rPr>
          <w:rFonts w:ascii="Times New Roman" w:hAnsi="Times New Roman"/>
          <w:sz w:val="24"/>
          <w:szCs w:val="24"/>
        </w:rPr>
        <w:t>Выполнение требований комиссии по преддекларационному обследованию ГТС в части восстановления герметичности уплотнения деформационного шва в нижнем бьефе здания Пальеозерской ГЭС</w:t>
      </w:r>
      <w:r w:rsidR="00C25001" w:rsidRPr="006150A7">
        <w:rPr>
          <w:rFonts w:ascii="Times New Roman" w:hAnsi="Times New Roman"/>
          <w:sz w:val="24"/>
          <w:szCs w:val="24"/>
        </w:rPr>
        <w:t xml:space="preserve"> с сопутствующими </w:t>
      </w:r>
      <w:r w:rsidR="00B60895">
        <w:rPr>
          <w:rFonts w:ascii="Times New Roman" w:hAnsi="Times New Roman"/>
          <w:sz w:val="24"/>
          <w:szCs w:val="24"/>
        </w:rPr>
        <w:t xml:space="preserve">восстановительными </w:t>
      </w:r>
      <w:r w:rsidR="00C25001" w:rsidRPr="006150A7">
        <w:rPr>
          <w:rFonts w:ascii="Times New Roman" w:hAnsi="Times New Roman"/>
          <w:sz w:val="24"/>
          <w:szCs w:val="24"/>
        </w:rPr>
        <w:t>работами</w:t>
      </w:r>
      <w:r w:rsidR="00B60895">
        <w:rPr>
          <w:rFonts w:ascii="Times New Roman" w:hAnsi="Times New Roman"/>
          <w:sz w:val="24"/>
          <w:szCs w:val="24"/>
        </w:rPr>
        <w:t xml:space="preserve"> </w:t>
      </w:r>
      <w:r w:rsidR="00B60895" w:rsidRPr="00B60895">
        <w:rPr>
          <w:rFonts w:ascii="Times New Roman" w:hAnsi="Times New Roman"/>
          <w:sz w:val="24"/>
          <w:szCs w:val="24"/>
        </w:rPr>
        <w:t>фасада и балкона турбинного этажа</w:t>
      </w:r>
      <w:r w:rsidR="008C4F82">
        <w:rPr>
          <w:rFonts w:ascii="Times New Roman" w:hAnsi="Times New Roman"/>
          <w:sz w:val="24"/>
          <w:szCs w:val="24"/>
        </w:rPr>
        <w:t>, а также</w:t>
      </w:r>
      <w:r w:rsidR="00B60895">
        <w:rPr>
          <w:rFonts w:ascii="Times New Roman" w:hAnsi="Times New Roman"/>
          <w:sz w:val="24"/>
          <w:szCs w:val="24"/>
        </w:rPr>
        <w:t xml:space="preserve"> АКЗ </w:t>
      </w:r>
      <w:r w:rsidR="00B60895" w:rsidRPr="00B60895">
        <w:rPr>
          <w:rFonts w:ascii="Times New Roman" w:hAnsi="Times New Roman"/>
          <w:sz w:val="24"/>
          <w:szCs w:val="24"/>
        </w:rPr>
        <w:t>монорельса тельферного крана и ограждения балкона</w:t>
      </w:r>
      <w:r w:rsidR="00C25001" w:rsidRPr="006150A7">
        <w:rPr>
          <w:rFonts w:ascii="Times New Roman" w:hAnsi="Times New Roman"/>
          <w:sz w:val="24"/>
          <w:szCs w:val="24"/>
        </w:rPr>
        <w:t xml:space="preserve">. </w:t>
      </w:r>
    </w:p>
    <w:p w:rsidR="00C0691A" w:rsidRPr="006150A7" w:rsidRDefault="00C0691A" w:rsidP="00C0691A">
      <w:pPr>
        <w:pStyle w:val="a3"/>
        <w:suppressAutoHyphens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6150A7" w:rsidRPr="00B22CA7" w:rsidRDefault="004D52FF" w:rsidP="00923FF9">
      <w:pPr>
        <w:pStyle w:val="a3"/>
        <w:numPr>
          <w:ilvl w:val="1"/>
          <w:numId w:val="22"/>
        </w:numPr>
        <w:suppressAutoHyphens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22CA7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  <w:r w:rsidR="006150A7" w:rsidRPr="00B22CA7">
        <w:rPr>
          <w:rFonts w:ascii="Times New Roman" w:hAnsi="Times New Roman"/>
          <w:sz w:val="24"/>
          <w:szCs w:val="24"/>
        </w:rPr>
        <w:t xml:space="preserve"> Пальеозерская ГЭС не относится к особо опасным и технически сложным объектам капитального строительства</w:t>
      </w:r>
      <w:r w:rsidR="00B22CA7" w:rsidRPr="00B22CA7">
        <w:rPr>
          <w:rFonts w:ascii="Times New Roman" w:hAnsi="Times New Roman"/>
          <w:sz w:val="24"/>
          <w:szCs w:val="24"/>
        </w:rPr>
        <w:t xml:space="preserve"> в соответствии со статьей 48.1 </w:t>
      </w:r>
      <w:r w:rsidR="00805A5A">
        <w:rPr>
          <w:rFonts w:ascii="Times New Roman" w:hAnsi="Times New Roman"/>
          <w:sz w:val="24"/>
          <w:szCs w:val="24"/>
        </w:rPr>
        <w:t xml:space="preserve">Градостроительного кодекса РФ. </w:t>
      </w:r>
      <w:r w:rsidR="006150A7" w:rsidRPr="00B22CA7">
        <w:rPr>
          <w:rFonts w:ascii="Times New Roman" w:hAnsi="Times New Roman"/>
          <w:b/>
          <w:sz w:val="24"/>
          <w:szCs w:val="24"/>
        </w:rPr>
        <w:t xml:space="preserve"> </w:t>
      </w:r>
      <w:r w:rsidR="006150A7">
        <w:t xml:space="preserve">  </w:t>
      </w:r>
    </w:p>
    <w:p w:rsidR="005026D7" w:rsidRPr="008C4F82" w:rsidRDefault="00C25001" w:rsidP="00C02ABB">
      <w:pPr>
        <w:pStyle w:val="a3"/>
        <w:suppressAutoHyphens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4F82">
        <w:rPr>
          <w:rFonts w:ascii="Times New Roman" w:hAnsi="Times New Roman"/>
          <w:sz w:val="24"/>
          <w:szCs w:val="24"/>
        </w:rPr>
        <w:t>Деформационный шов здания ГЭС расположен между гидроагрегатами №1 и №2</w:t>
      </w:r>
      <w:r w:rsidR="00FF38FD" w:rsidRPr="008C4F82">
        <w:rPr>
          <w:rFonts w:ascii="Times New Roman" w:hAnsi="Times New Roman"/>
          <w:sz w:val="24"/>
          <w:szCs w:val="24"/>
        </w:rPr>
        <w:t>. У</w:t>
      </w:r>
      <w:r w:rsidRPr="008C4F82">
        <w:rPr>
          <w:rFonts w:ascii="Times New Roman" w:hAnsi="Times New Roman"/>
          <w:sz w:val="24"/>
          <w:szCs w:val="24"/>
        </w:rPr>
        <w:t xml:space="preserve">плотнение </w:t>
      </w:r>
      <w:r w:rsidR="00FF38FD" w:rsidRPr="008C4F82">
        <w:rPr>
          <w:rFonts w:ascii="Times New Roman" w:hAnsi="Times New Roman"/>
          <w:sz w:val="24"/>
          <w:szCs w:val="24"/>
        </w:rPr>
        <w:t>шва</w:t>
      </w:r>
      <w:r w:rsidRPr="008C4F82">
        <w:rPr>
          <w:rFonts w:ascii="Times New Roman" w:hAnsi="Times New Roman"/>
          <w:sz w:val="24"/>
          <w:szCs w:val="24"/>
        </w:rPr>
        <w:t xml:space="preserve"> со стороны нижнего бьефа в подводной части (разделительном бычке) выполнено битумной шпонкой</w:t>
      </w:r>
      <w:r w:rsidR="009B2BFC" w:rsidRPr="008C4F82">
        <w:rPr>
          <w:rFonts w:ascii="Times New Roman" w:hAnsi="Times New Roman"/>
          <w:sz w:val="24"/>
          <w:szCs w:val="24"/>
        </w:rPr>
        <w:t>, а по фасаду турбинного этажа выполнено пр</w:t>
      </w:r>
      <w:r w:rsidR="00923FF9">
        <w:rPr>
          <w:rFonts w:ascii="Times New Roman" w:hAnsi="Times New Roman"/>
          <w:sz w:val="24"/>
          <w:szCs w:val="24"/>
        </w:rPr>
        <w:t>осмоленым канатом с зачеканкой</w:t>
      </w:r>
      <w:r w:rsidR="009B2BFC" w:rsidRPr="008C4F82">
        <w:rPr>
          <w:rFonts w:ascii="Times New Roman" w:hAnsi="Times New Roman"/>
          <w:sz w:val="24"/>
          <w:szCs w:val="24"/>
        </w:rPr>
        <w:t xml:space="preserve"> цементным раствором.</w:t>
      </w:r>
      <w:r w:rsidRPr="008C4F82">
        <w:rPr>
          <w:rFonts w:ascii="Times New Roman" w:hAnsi="Times New Roman"/>
          <w:sz w:val="24"/>
          <w:szCs w:val="24"/>
        </w:rPr>
        <w:t xml:space="preserve"> </w:t>
      </w:r>
      <w:r w:rsidR="00C850BD" w:rsidRPr="008C4F82">
        <w:rPr>
          <w:rFonts w:ascii="Times New Roman" w:hAnsi="Times New Roman"/>
          <w:sz w:val="24"/>
          <w:szCs w:val="24"/>
        </w:rPr>
        <w:t>На уровне турбинного этажа имеется технологический балкон</w:t>
      </w:r>
      <w:r w:rsidR="000E782E" w:rsidRPr="008C4F82">
        <w:rPr>
          <w:rFonts w:ascii="Times New Roman" w:hAnsi="Times New Roman"/>
          <w:sz w:val="24"/>
          <w:szCs w:val="24"/>
        </w:rPr>
        <w:t>-ниша</w:t>
      </w:r>
      <w:r w:rsidR="00C850BD" w:rsidRPr="008C4F82">
        <w:rPr>
          <w:rFonts w:ascii="Times New Roman" w:hAnsi="Times New Roman"/>
          <w:sz w:val="24"/>
          <w:szCs w:val="24"/>
        </w:rPr>
        <w:t xml:space="preserve">, предназначенный для размещения </w:t>
      </w:r>
      <w:r w:rsidR="00923FF9">
        <w:rPr>
          <w:rFonts w:ascii="Times New Roman" w:hAnsi="Times New Roman"/>
          <w:sz w:val="24"/>
          <w:szCs w:val="24"/>
        </w:rPr>
        <w:t>механического оборудования</w:t>
      </w:r>
      <w:r w:rsidR="00725452" w:rsidRPr="008C4F82">
        <w:rPr>
          <w:rFonts w:ascii="Times New Roman" w:hAnsi="Times New Roman"/>
          <w:sz w:val="24"/>
          <w:szCs w:val="24"/>
        </w:rPr>
        <w:t xml:space="preserve"> </w:t>
      </w:r>
      <w:r w:rsidR="00C850BD" w:rsidRPr="008C4F82">
        <w:rPr>
          <w:rFonts w:ascii="Times New Roman" w:hAnsi="Times New Roman"/>
          <w:sz w:val="24"/>
          <w:szCs w:val="24"/>
        </w:rPr>
        <w:t>затвор</w:t>
      </w:r>
      <w:r w:rsidR="00317565" w:rsidRPr="008C4F82">
        <w:rPr>
          <w:rFonts w:ascii="Times New Roman" w:hAnsi="Times New Roman"/>
          <w:sz w:val="24"/>
          <w:szCs w:val="24"/>
        </w:rPr>
        <w:t>а</w:t>
      </w:r>
      <w:r w:rsidR="00C850BD" w:rsidRPr="008C4F82">
        <w:rPr>
          <w:rFonts w:ascii="Times New Roman" w:hAnsi="Times New Roman"/>
          <w:sz w:val="24"/>
          <w:szCs w:val="24"/>
        </w:rPr>
        <w:t xml:space="preserve"> отсасывающи</w:t>
      </w:r>
      <w:r w:rsidR="00725452" w:rsidRPr="008C4F82">
        <w:rPr>
          <w:rFonts w:ascii="Times New Roman" w:hAnsi="Times New Roman"/>
          <w:sz w:val="24"/>
          <w:szCs w:val="24"/>
        </w:rPr>
        <w:t>х</w:t>
      </w:r>
      <w:r w:rsidR="00C850BD" w:rsidRPr="008C4F82">
        <w:rPr>
          <w:rFonts w:ascii="Times New Roman" w:hAnsi="Times New Roman"/>
          <w:sz w:val="24"/>
          <w:szCs w:val="24"/>
        </w:rPr>
        <w:t xml:space="preserve"> труб гидроагрегатов</w:t>
      </w:r>
      <w:r w:rsidR="00317565" w:rsidRPr="008C4F82">
        <w:rPr>
          <w:rFonts w:ascii="Times New Roman" w:hAnsi="Times New Roman"/>
          <w:sz w:val="24"/>
          <w:szCs w:val="24"/>
        </w:rPr>
        <w:t xml:space="preserve"> и хранения секций затвора</w:t>
      </w:r>
      <w:r w:rsidR="00923FF9">
        <w:rPr>
          <w:rFonts w:ascii="Times New Roman" w:hAnsi="Times New Roman"/>
          <w:sz w:val="24"/>
          <w:szCs w:val="24"/>
        </w:rPr>
        <w:t>. Монорельс</w:t>
      </w:r>
      <w:r w:rsidR="00DA1CFA">
        <w:rPr>
          <w:rFonts w:ascii="Times New Roman" w:hAnsi="Times New Roman"/>
          <w:sz w:val="24"/>
          <w:szCs w:val="24"/>
        </w:rPr>
        <w:t xml:space="preserve"> </w:t>
      </w:r>
      <w:r w:rsidR="00725452" w:rsidRPr="008C4F82">
        <w:rPr>
          <w:rFonts w:ascii="Times New Roman" w:hAnsi="Times New Roman"/>
          <w:sz w:val="24"/>
          <w:szCs w:val="24"/>
        </w:rPr>
        <w:t>тельфера</w:t>
      </w:r>
      <w:r w:rsidR="00317565" w:rsidRPr="008C4F82">
        <w:rPr>
          <w:rFonts w:ascii="Times New Roman" w:hAnsi="Times New Roman"/>
          <w:sz w:val="24"/>
          <w:szCs w:val="24"/>
        </w:rPr>
        <w:t xml:space="preserve"> г/п 10</w:t>
      </w:r>
      <w:r w:rsidR="00923FF9">
        <w:rPr>
          <w:rFonts w:ascii="Times New Roman" w:hAnsi="Times New Roman"/>
          <w:sz w:val="24"/>
          <w:szCs w:val="24"/>
        </w:rPr>
        <w:t xml:space="preserve"> </w:t>
      </w:r>
      <w:r w:rsidR="00535253">
        <w:rPr>
          <w:rFonts w:ascii="Times New Roman" w:hAnsi="Times New Roman"/>
          <w:sz w:val="24"/>
          <w:szCs w:val="24"/>
        </w:rPr>
        <w:t>т.</w:t>
      </w:r>
      <w:r w:rsidR="00725452" w:rsidRPr="008C4F82">
        <w:rPr>
          <w:rFonts w:ascii="Times New Roman" w:hAnsi="Times New Roman"/>
          <w:sz w:val="24"/>
          <w:szCs w:val="24"/>
        </w:rPr>
        <w:t xml:space="preserve"> закреплен </w:t>
      </w:r>
      <w:r w:rsidR="00317565" w:rsidRPr="008C4F82">
        <w:rPr>
          <w:rFonts w:ascii="Times New Roman" w:hAnsi="Times New Roman"/>
          <w:sz w:val="24"/>
          <w:szCs w:val="24"/>
        </w:rPr>
        <w:t>к потолку технологического балкона</w:t>
      </w:r>
      <w:r w:rsidR="000E782E" w:rsidRPr="008C4F82">
        <w:rPr>
          <w:rFonts w:ascii="Times New Roman" w:hAnsi="Times New Roman"/>
          <w:sz w:val="24"/>
          <w:szCs w:val="24"/>
        </w:rPr>
        <w:t>-ниши</w:t>
      </w:r>
      <w:r w:rsidR="00317565" w:rsidRPr="008C4F82">
        <w:rPr>
          <w:rFonts w:ascii="Times New Roman" w:hAnsi="Times New Roman"/>
          <w:sz w:val="24"/>
          <w:szCs w:val="24"/>
        </w:rPr>
        <w:t xml:space="preserve">. В плите балкона имеются два проема обрамленные металлоконструкцией для сцепления и опускания 2 </w:t>
      </w:r>
      <w:r w:rsidR="00725452" w:rsidRPr="008C4F82">
        <w:rPr>
          <w:rFonts w:ascii="Times New Roman" w:hAnsi="Times New Roman"/>
          <w:sz w:val="24"/>
          <w:szCs w:val="24"/>
        </w:rPr>
        <w:t>секций затвора.</w:t>
      </w:r>
      <w:r w:rsidR="00C850BD" w:rsidRPr="008C4F82">
        <w:rPr>
          <w:rFonts w:ascii="Times New Roman" w:hAnsi="Times New Roman"/>
          <w:sz w:val="24"/>
          <w:szCs w:val="24"/>
        </w:rPr>
        <w:t xml:space="preserve"> </w:t>
      </w:r>
      <w:r w:rsidR="00782AFD" w:rsidRPr="008C4F82">
        <w:rPr>
          <w:rFonts w:ascii="Times New Roman" w:hAnsi="Times New Roman"/>
          <w:sz w:val="24"/>
          <w:szCs w:val="24"/>
        </w:rPr>
        <w:t>Балконное ограждение металлическое, высотой 1,10 м. Из турбинного этажа на балкон выходят 4 окна</w:t>
      </w:r>
      <w:r w:rsidR="000E782E" w:rsidRPr="008C4F82">
        <w:rPr>
          <w:rFonts w:ascii="Times New Roman" w:hAnsi="Times New Roman"/>
          <w:sz w:val="24"/>
          <w:szCs w:val="24"/>
        </w:rPr>
        <w:t xml:space="preserve"> и дверной проем с двумя деревянными дверями, образующими тамбур. Деревянные конструкции оконных и дверных </w:t>
      </w:r>
      <w:r w:rsidR="00782AFD" w:rsidRPr="008C4F82">
        <w:rPr>
          <w:rFonts w:ascii="Times New Roman" w:hAnsi="Times New Roman"/>
          <w:sz w:val="24"/>
          <w:szCs w:val="24"/>
        </w:rPr>
        <w:t>блок</w:t>
      </w:r>
      <w:r w:rsidR="000E782E" w:rsidRPr="008C4F82">
        <w:rPr>
          <w:rFonts w:ascii="Times New Roman" w:hAnsi="Times New Roman"/>
          <w:sz w:val="24"/>
          <w:szCs w:val="24"/>
        </w:rPr>
        <w:t>ов</w:t>
      </w:r>
      <w:r w:rsidR="00782AFD" w:rsidRPr="008C4F82">
        <w:rPr>
          <w:rFonts w:ascii="Times New Roman" w:hAnsi="Times New Roman"/>
          <w:sz w:val="24"/>
          <w:szCs w:val="24"/>
        </w:rPr>
        <w:t xml:space="preserve"> </w:t>
      </w:r>
      <w:r w:rsidR="000E782E" w:rsidRPr="008C4F82">
        <w:rPr>
          <w:rFonts w:ascii="Times New Roman" w:hAnsi="Times New Roman"/>
          <w:sz w:val="24"/>
          <w:szCs w:val="24"/>
        </w:rPr>
        <w:t>в условиях влажности фактически сгнили.</w:t>
      </w:r>
      <w:r w:rsidR="00782AFD" w:rsidRPr="008C4F82">
        <w:rPr>
          <w:rFonts w:ascii="Times New Roman" w:hAnsi="Times New Roman"/>
          <w:sz w:val="24"/>
          <w:szCs w:val="24"/>
        </w:rPr>
        <w:t xml:space="preserve"> </w:t>
      </w:r>
      <w:r w:rsidR="009B2BFC" w:rsidRPr="008C4F82">
        <w:rPr>
          <w:rFonts w:ascii="Times New Roman" w:hAnsi="Times New Roman"/>
          <w:sz w:val="24"/>
          <w:szCs w:val="24"/>
        </w:rPr>
        <w:t xml:space="preserve">Отделка фасада турбинного этажа </w:t>
      </w:r>
      <w:r w:rsidR="000E782E" w:rsidRPr="008C4F82">
        <w:rPr>
          <w:rFonts w:ascii="Times New Roman" w:hAnsi="Times New Roman"/>
          <w:sz w:val="24"/>
          <w:szCs w:val="24"/>
        </w:rPr>
        <w:t xml:space="preserve">внутри ниши </w:t>
      </w:r>
      <w:r w:rsidR="009B2BFC" w:rsidRPr="008C4F82">
        <w:rPr>
          <w:rFonts w:ascii="Times New Roman" w:hAnsi="Times New Roman"/>
          <w:sz w:val="24"/>
          <w:szCs w:val="24"/>
        </w:rPr>
        <w:t>– штукатурка, каменными блоками</w:t>
      </w:r>
      <w:r w:rsidR="000E782E" w:rsidRPr="008C4F82">
        <w:rPr>
          <w:rFonts w:ascii="Times New Roman" w:hAnsi="Times New Roman"/>
          <w:sz w:val="24"/>
          <w:szCs w:val="24"/>
        </w:rPr>
        <w:t xml:space="preserve"> </w:t>
      </w:r>
      <w:r w:rsidR="00514F14" w:rsidRPr="008C4F82">
        <w:rPr>
          <w:rFonts w:ascii="Times New Roman" w:hAnsi="Times New Roman"/>
          <w:sz w:val="24"/>
          <w:szCs w:val="24"/>
        </w:rPr>
        <w:t xml:space="preserve">облицованы </w:t>
      </w:r>
      <w:r w:rsidR="000E782E" w:rsidRPr="008C4F82">
        <w:rPr>
          <w:rFonts w:ascii="Times New Roman" w:hAnsi="Times New Roman"/>
          <w:sz w:val="24"/>
          <w:szCs w:val="24"/>
        </w:rPr>
        <w:t>простенки над устоями и разделительным бычком</w:t>
      </w:r>
      <w:r w:rsidR="009B2BFC" w:rsidRPr="008C4F82">
        <w:rPr>
          <w:rFonts w:ascii="Times New Roman" w:hAnsi="Times New Roman"/>
          <w:sz w:val="24"/>
          <w:szCs w:val="24"/>
        </w:rPr>
        <w:t xml:space="preserve">. В пределах </w:t>
      </w:r>
      <w:r w:rsidR="00356BC2">
        <w:rPr>
          <w:rFonts w:ascii="Times New Roman" w:hAnsi="Times New Roman"/>
          <w:sz w:val="24"/>
          <w:szCs w:val="24"/>
        </w:rPr>
        <w:t>турбинного этажа расположены</w:t>
      </w:r>
      <w:r w:rsidR="00B93F9E" w:rsidRPr="008C4F82">
        <w:rPr>
          <w:rFonts w:ascii="Times New Roman" w:hAnsi="Times New Roman"/>
          <w:sz w:val="24"/>
          <w:szCs w:val="24"/>
        </w:rPr>
        <w:t xml:space="preserve"> металлоконструкции подъемного механизма (монорельс)</w:t>
      </w:r>
      <w:r w:rsidR="007A3D70" w:rsidRPr="008C4F82">
        <w:rPr>
          <w:rFonts w:ascii="Times New Roman" w:hAnsi="Times New Roman"/>
          <w:sz w:val="24"/>
          <w:szCs w:val="24"/>
        </w:rPr>
        <w:t xml:space="preserve"> и</w:t>
      </w:r>
      <w:r w:rsidR="00B93F9E" w:rsidRPr="008C4F82">
        <w:rPr>
          <w:rFonts w:ascii="Times New Roman" w:hAnsi="Times New Roman"/>
          <w:sz w:val="24"/>
          <w:szCs w:val="24"/>
        </w:rPr>
        <w:t xml:space="preserve"> </w:t>
      </w:r>
      <w:r w:rsidR="000257E1" w:rsidRPr="008C4F82">
        <w:rPr>
          <w:rFonts w:ascii="Times New Roman" w:hAnsi="Times New Roman"/>
          <w:sz w:val="24"/>
          <w:szCs w:val="24"/>
        </w:rPr>
        <w:t xml:space="preserve">секции </w:t>
      </w:r>
      <w:r w:rsidR="00B93F9E" w:rsidRPr="008C4F82">
        <w:rPr>
          <w:rFonts w:ascii="Times New Roman" w:hAnsi="Times New Roman"/>
          <w:sz w:val="24"/>
          <w:szCs w:val="24"/>
        </w:rPr>
        <w:t>затворов отсасывающих труб, требующие восстановления АКЗ.  Высота подводной части (бычок) в</w:t>
      </w:r>
      <w:r w:rsidR="00F964F1" w:rsidRPr="008C4F82">
        <w:rPr>
          <w:rFonts w:ascii="Times New Roman" w:hAnsi="Times New Roman"/>
          <w:sz w:val="24"/>
          <w:szCs w:val="24"/>
        </w:rPr>
        <w:t xml:space="preserve"> НБ – </w:t>
      </w:r>
      <w:r w:rsidR="00D92593" w:rsidRPr="008C4F82">
        <w:rPr>
          <w:rFonts w:ascii="Times New Roman" w:hAnsi="Times New Roman"/>
          <w:sz w:val="24"/>
          <w:szCs w:val="24"/>
        </w:rPr>
        <w:t>6,65 м, Высота турбинного этажа – 3,50 м длина фасадной части 34,00 м</w:t>
      </w:r>
      <w:r w:rsidR="007A3D70" w:rsidRPr="008C4F82">
        <w:rPr>
          <w:rFonts w:ascii="Times New Roman" w:hAnsi="Times New Roman"/>
          <w:sz w:val="24"/>
          <w:szCs w:val="24"/>
        </w:rPr>
        <w:t xml:space="preserve">, </w:t>
      </w:r>
      <w:r w:rsidR="00514F14" w:rsidRPr="008C4F82">
        <w:rPr>
          <w:rFonts w:ascii="Times New Roman" w:hAnsi="Times New Roman"/>
          <w:sz w:val="24"/>
          <w:szCs w:val="24"/>
        </w:rPr>
        <w:t xml:space="preserve">глубина ниши </w:t>
      </w:r>
      <w:r w:rsidR="000257E1" w:rsidRPr="008C4F82">
        <w:rPr>
          <w:rFonts w:ascii="Times New Roman" w:hAnsi="Times New Roman"/>
          <w:sz w:val="24"/>
          <w:szCs w:val="24"/>
        </w:rPr>
        <w:t>–</w:t>
      </w:r>
      <w:r w:rsidR="00514F14" w:rsidRPr="008C4F82">
        <w:rPr>
          <w:rFonts w:ascii="Times New Roman" w:hAnsi="Times New Roman"/>
          <w:sz w:val="24"/>
          <w:szCs w:val="24"/>
        </w:rPr>
        <w:t xml:space="preserve"> </w:t>
      </w:r>
      <w:r w:rsidR="000257E1" w:rsidRPr="008C4F82">
        <w:rPr>
          <w:rFonts w:ascii="Times New Roman" w:hAnsi="Times New Roman"/>
          <w:sz w:val="24"/>
          <w:szCs w:val="24"/>
        </w:rPr>
        <w:t>3,20 м</w:t>
      </w:r>
      <w:r w:rsidR="00F964F1" w:rsidRPr="008C4F82">
        <w:rPr>
          <w:rFonts w:ascii="Times New Roman" w:hAnsi="Times New Roman"/>
          <w:sz w:val="24"/>
          <w:szCs w:val="24"/>
        </w:rPr>
        <w:t xml:space="preserve">. </w:t>
      </w:r>
    </w:p>
    <w:p w:rsidR="006150A7" w:rsidRPr="006150A7" w:rsidRDefault="006150A7" w:rsidP="006150A7">
      <w:pPr>
        <w:pStyle w:val="a3"/>
        <w:suppressAutoHyphens/>
        <w:ind w:left="360"/>
        <w:rPr>
          <w:rFonts w:ascii="Times New Roman" w:hAnsi="Times New Roman"/>
          <w:b/>
          <w:sz w:val="24"/>
          <w:szCs w:val="24"/>
        </w:rPr>
      </w:pPr>
    </w:p>
    <w:p w:rsidR="004D52FF" w:rsidRPr="006150A7" w:rsidRDefault="004D52FF" w:rsidP="00E536B6">
      <w:pPr>
        <w:pStyle w:val="a3"/>
        <w:numPr>
          <w:ilvl w:val="0"/>
          <w:numId w:val="22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150A7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A2609B" w:rsidRDefault="004D52FF" w:rsidP="006150A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  <w:r w:rsidR="005026D7" w:rsidRPr="005026D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60895" w:rsidRPr="005026D7">
        <w:rPr>
          <w:rFonts w:ascii="Times New Roman" w:hAnsi="Times New Roman" w:cs="Times New Roman"/>
          <w:b/>
          <w:sz w:val="24"/>
          <w:szCs w:val="24"/>
        </w:rPr>
        <w:t>ремонту</w:t>
      </w:r>
      <w:r w:rsidR="008C4F82">
        <w:rPr>
          <w:rFonts w:ascii="Times New Roman" w:hAnsi="Times New Roman" w:cs="Times New Roman"/>
          <w:b/>
          <w:sz w:val="24"/>
          <w:szCs w:val="24"/>
        </w:rPr>
        <w:t xml:space="preserve"> бетона в районе </w:t>
      </w:r>
      <w:r w:rsidR="00B60895">
        <w:rPr>
          <w:rFonts w:ascii="Times New Roman" w:hAnsi="Times New Roman" w:cs="Times New Roman"/>
          <w:b/>
          <w:sz w:val="24"/>
          <w:szCs w:val="24"/>
        </w:rPr>
        <w:t xml:space="preserve">температурно-осадочного шва </w:t>
      </w:r>
    </w:p>
    <w:p w:rsidR="005026D7" w:rsidRDefault="00B60895" w:rsidP="006150A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нижнем бьефе </w:t>
      </w:r>
      <w:r w:rsidR="005026D7" w:rsidRPr="005026D7">
        <w:rPr>
          <w:rFonts w:ascii="Times New Roman" w:hAnsi="Times New Roman" w:cs="Times New Roman"/>
          <w:b/>
          <w:sz w:val="24"/>
          <w:szCs w:val="24"/>
        </w:rPr>
        <w:t xml:space="preserve">здания Пальеозерской ГЭС Каскада Сунских ГЭС </w:t>
      </w:r>
    </w:p>
    <w:p w:rsidR="00D06F4F" w:rsidRDefault="00AC3BAC" w:rsidP="00AC3BAC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26D7">
        <w:rPr>
          <w:rFonts w:ascii="Times New Roman" w:hAnsi="Times New Roman" w:cs="Times New Roman"/>
          <w:b/>
          <w:sz w:val="24"/>
          <w:szCs w:val="24"/>
        </w:rPr>
        <w:t>фи</w:t>
      </w:r>
      <w:r w:rsidR="00313585">
        <w:rPr>
          <w:rFonts w:ascii="Times New Roman" w:hAnsi="Times New Roman" w:cs="Times New Roman"/>
          <w:b/>
          <w:sz w:val="24"/>
          <w:szCs w:val="24"/>
        </w:rPr>
        <w:t xml:space="preserve">лиала «Карельский» </w:t>
      </w:r>
      <w:r w:rsidR="003B18D3">
        <w:rPr>
          <w:rFonts w:ascii="Times New Roman" w:hAnsi="Times New Roman" w:cs="Times New Roman"/>
          <w:b/>
          <w:sz w:val="24"/>
          <w:szCs w:val="24"/>
        </w:rPr>
        <w:t>П</w:t>
      </w:r>
      <w:r w:rsidR="00313585">
        <w:rPr>
          <w:rFonts w:ascii="Times New Roman" w:hAnsi="Times New Roman" w:cs="Times New Roman"/>
          <w:b/>
          <w:sz w:val="24"/>
          <w:szCs w:val="24"/>
        </w:rPr>
        <w:t xml:space="preserve">АО «ТГК-1» </w:t>
      </w:r>
    </w:p>
    <w:p w:rsidR="00313585" w:rsidRPr="00313585" w:rsidRDefault="00313585" w:rsidP="00313585">
      <w:pPr>
        <w:widowControl/>
        <w:suppressAutoHyphens/>
        <w:autoSpaceDE/>
        <w:autoSpaceDN/>
        <w:adjustRightInd/>
        <w:spacing w:line="259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D39CD">
        <w:rPr>
          <w:rFonts w:ascii="Times New Roman" w:hAnsi="Times New Roman" w:cs="Times New Roman"/>
          <w:sz w:val="22"/>
          <w:szCs w:val="22"/>
        </w:rPr>
        <w:t xml:space="preserve"> (сведения о количестве (объеме) – 1 штука)</w:t>
      </w:r>
    </w:p>
    <w:p w:rsidR="0098706F" w:rsidRPr="005026D7" w:rsidRDefault="0098706F" w:rsidP="00AC3BAC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05D00" w:rsidRPr="007F7A96" w:rsidRDefault="00305D00" w:rsidP="00305D00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Начало</w:t>
      </w:r>
      <w:r w:rsidR="00356BC2">
        <w:rPr>
          <w:rFonts w:ascii="Times New Roman" w:hAnsi="Times New Roman" w:cs="Times New Roman"/>
          <w:sz w:val="24"/>
          <w:szCs w:val="24"/>
        </w:rPr>
        <w:t xml:space="preserve">:                </w:t>
      </w:r>
      <w:r w:rsidR="0098706F" w:rsidRPr="002D39CD">
        <w:rPr>
          <w:rFonts w:ascii="Times New Roman" w:hAnsi="Times New Roman" w:cs="Times New Roman"/>
          <w:sz w:val="24"/>
          <w:szCs w:val="24"/>
        </w:rPr>
        <w:t>ориентировочный срок начала работ</w:t>
      </w:r>
      <w:r w:rsidR="0098706F">
        <w:rPr>
          <w:rFonts w:ascii="Times New Roman" w:hAnsi="Times New Roman" w:cs="Times New Roman"/>
          <w:sz w:val="24"/>
          <w:szCs w:val="24"/>
        </w:rPr>
        <w:t xml:space="preserve"> </w:t>
      </w:r>
      <w:r w:rsidR="00535253">
        <w:rPr>
          <w:rFonts w:ascii="Times New Roman" w:hAnsi="Times New Roman" w:cs="Times New Roman"/>
          <w:sz w:val="24"/>
          <w:szCs w:val="24"/>
        </w:rPr>
        <w:t>сентябрь</w:t>
      </w:r>
      <w:r w:rsidR="009B0FD2">
        <w:rPr>
          <w:rFonts w:ascii="Times New Roman" w:hAnsi="Times New Roman" w:cs="Times New Roman"/>
          <w:sz w:val="24"/>
          <w:szCs w:val="24"/>
        </w:rPr>
        <w:t xml:space="preserve"> </w:t>
      </w:r>
      <w:r w:rsidRPr="007F7A96">
        <w:rPr>
          <w:rFonts w:ascii="Times New Roman" w:hAnsi="Times New Roman" w:cs="Times New Roman"/>
          <w:sz w:val="24"/>
          <w:szCs w:val="24"/>
        </w:rPr>
        <w:t xml:space="preserve">2016 года.      </w:t>
      </w:r>
    </w:p>
    <w:p w:rsidR="00305D00" w:rsidRPr="007F7A96" w:rsidRDefault="00305D00" w:rsidP="00305D00">
      <w:pPr>
        <w:rPr>
          <w:rFonts w:ascii="Times New Roman" w:hAnsi="Times New Roman" w:cs="Times New Roman"/>
          <w:sz w:val="24"/>
          <w:szCs w:val="24"/>
        </w:rPr>
      </w:pPr>
      <w:r w:rsidRPr="007F7A96">
        <w:rPr>
          <w:rFonts w:ascii="Times New Roman" w:hAnsi="Times New Roman" w:cs="Times New Roman"/>
          <w:sz w:val="24"/>
          <w:szCs w:val="24"/>
        </w:rPr>
        <w:t xml:space="preserve">Окончание:        </w:t>
      </w:r>
      <w:r w:rsidR="002D39CD">
        <w:rPr>
          <w:rFonts w:ascii="Times New Roman" w:hAnsi="Times New Roman" w:cs="Times New Roman"/>
          <w:sz w:val="24"/>
          <w:szCs w:val="24"/>
        </w:rPr>
        <w:t xml:space="preserve"> </w:t>
      </w:r>
      <w:r w:rsidR="00A2609B">
        <w:rPr>
          <w:rFonts w:ascii="Times New Roman" w:hAnsi="Times New Roman" w:cs="Times New Roman"/>
          <w:sz w:val="24"/>
          <w:szCs w:val="24"/>
        </w:rPr>
        <w:t>дека</w:t>
      </w:r>
      <w:r w:rsidR="00356BC2">
        <w:rPr>
          <w:rFonts w:ascii="Times New Roman" w:hAnsi="Times New Roman" w:cs="Times New Roman"/>
          <w:sz w:val="24"/>
          <w:szCs w:val="24"/>
        </w:rPr>
        <w:t>брь</w:t>
      </w:r>
      <w:r w:rsidRPr="007F7A96">
        <w:rPr>
          <w:rFonts w:ascii="Times New Roman" w:hAnsi="Times New Roman" w:cs="Times New Roman"/>
          <w:sz w:val="24"/>
          <w:szCs w:val="24"/>
        </w:rPr>
        <w:t xml:space="preserve"> 2016 года.</w:t>
      </w:r>
    </w:p>
    <w:p w:rsidR="00AC3BAC" w:rsidRPr="00AC3BAC" w:rsidRDefault="00AC3BAC" w:rsidP="00AC3BAC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6564"/>
        <w:gridCol w:w="1143"/>
        <w:gridCol w:w="1452"/>
      </w:tblGrid>
      <w:tr w:rsidR="005026D7" w:rsidRPr="005026D7" w:rsidTr="00955FE1">
        <w:trPr>
          <w:tblHeader/>
        </w:trPr>
        <w:tc>
          <w:tcPr>
            <w:tcW w:w="696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64" w:type="dxa"/>
          </w:tcPr>
          <w:p w:rsidR="005026D7" w:rsidRPr="005026D7" w:rsidRDefault="005026D7" w:rsidP="0080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43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52" w:type="dxa"/>
          </w:tcPr>
          <w:p w:rsidR="005026D7" w:rsidRPr="005026D7" w:rsidRDefault="005026D7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5026D7" w:rsidRPr="005026D7" w:rsidTr="00005D85">
        <w:trPr>
          <w:trHeight w:val="395"/>
        </w:trPr>
        <w:tc>
          <w:tcPr>
            <w:tcW w:w="696" w:type="dxa"/>
          </w:tcPr>
          <w:p w:rsidR="005026D7" w:rsidRPr="005026D7" w:rsidRDefault="005026D7" w:rsidP="0036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4" w:type="dxa"/>
          </w:tcPr>
          <w:p w:rsidR="005026D7" w:rsidRPr="005026D7" w:rsidRDefault="005026D7" w:rsidP="00005D85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i w:val="0"/>
                <w:sz w:val="24"/>
                <w:szCs w:val="24"/>
              </w:rPr>
              <w:t>Ремонт стен балкона НБ</w:t>
            </w:r>
          </w:p>
        </w:tc>
        <w:tc>
          <w:tcPr>
            <w:tcW w:w="1143" w:type="dxa"/>
          </w:tcPr>
          <w:p w:rsidR="005026D7" w:rsidRPr="005026D7" w:rsidRDefault="005026D7" w:rsidP="0036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5026D7" w:rsidRPr="005026D7" w:rsidRDefault="005026D7" w:rsidP="0036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D7" w:rsidRPr="00862B8C" w:rsidTr="00955FE1">
        <w:tc>
          <w:tcPr>
            <w:tcW w:w="696" w:type="dxa"/>
          </w:tcPr>
          <w:p w:rsidR="005026D7" w:rsidRPr="00862B8C" w:rsidRDefault="005026D7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4" w:type="dxa"/>
          </w:tcPr>
          <w:p w:rsidR="005026D7" w:rsidRPr="00FA17C3" w:rsidRDefault="00E536B6" w:rsidP="00793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и разборка</w:t>
            </w:r>
            <w:r w:rsidR="005026D7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 неинвентарн</w:t>
            </w:r>
            <w:r w:rsidR="00955FE1" w:rsidRPr="00862B8C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5026D7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FE1" w:rsidRPr="00862B8C">
              <w:rPr>
                <w:rFonts w:ascii="Times New Roman" w:hAnsi="Times New Roman" w:cs="Times New Roman"/>
                <w:sz w:val="24"/>
                <w:szCs w:val="24"/>
              </w:rPr>
              <w:t>выносной площадки</w:t>
            </w:r>
            <w:r w:rsidR="007A49C1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FE1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026D7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лесов </w:t>
            </w:r>
            <w:r w:rsidR="007A49C1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для ремонта каменной облицовки простенков. Высота фасада – 3.8 м. Площадь выносной части </w:t>
            </w:r>
            <w:r w:rsidR="007932FD" w:rsidRPr="00862B8C">
              <w:rPr>
                <w:rFonts w:ascii="Times New Roman" w:hAnsi="Times New Roman" w:cs="Times New Roman"/>
                <w:sz w:val="24"/>
                <w:szCs w:val="24"/>
              </w:rPr>
              <w:t>горизонталь</w:t>
            </w:r>
            <w:r w:rsidR="005026D7" w:rsidRPr="00862B8C">
              <w:rPr>
                <w:rFonts w:ascii="Times New Roman" w:hAnsi="Times New Roman" w:cs="Times New Roman"/>
                <w:sz w:val="24"/>
                <w:szCs w:val="24"/>
              </w:rPr>
              <w:t>ной проекцией</w:t>
            </w:r>
            <w:r w:rsidR="007932FD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862B8C" w:rsidRPr="00862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32FD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7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A17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FA17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32FD" w:rsidRPr="00862B8C" w:rsidRDefault="007932FD" w:rsidP="00152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8C">
              <w:rPr>
                <w:rFonts w:ascii="Times New Roman" w:hAnsi="Times New Roman" w:cs="Times New Roman"/>
                <w:sz w:val="24"/>
                <w:szCs w:val="24"/>
              </w:rPr>
              <w:t>Укладка бруса 0,1х 0,15 м с шагом</w:t>
            </w:r>
            <w:r w:rsidR="00862B8C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152AF6" w:rsidRPr="00862B8C">
              <w:rPr>
                <w:rFonts w:ascii="Times New Roman" w:hAnsi="Times New Roman" w:cs="Times New Roman"/>
                <w:sz w:val="24"/>
                <w:szCs w:val="24"/>
              </w:rPr>
              <w:t>,75 м и креплением к</w:t>
            </w:r>
            <w:r w:rsidR="00E536B6">
              <w:rPr>
                <w:rFonts w:ascii="Times New Roman" w:hAnsi="Times New Roman" w:cs="Times New Roman"/>
                <w:sz w:val="24"/>
                <w:szCs w:val="24"/>
              </w:rPr>
              <w:t xml:space="preserve"> проему щитов отсасывающих труб</w:t>
            </w:r>
            <w:r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6B6">
              <w:rPr>
                <w:rFonts w:ascii="Times New Roman" w:hAnsi="Times New Roman" w:cs="Times New Roman"/>
                <w:sz w:val="24"/>
                <w:szCs w:val="24"/>
              </w:rPr>
              <w:t xml:space="preserve">(2,0 </w:t>
            </w:r>
            <w:r w:rsidR="00FA17C3" w:rsidRPr="00A565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A17C3" w:rsidRPr="00A56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FA17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152AF6" w:rsidRPr="00862B8C">
              <w:rPr>
                <w:rFonts w:ascii="Times New Roman" w:hAnsi="Times New Roman" w:cs="Times New Roman"/>
                <w:sz w:val="24"/>
                <w:szCs w:val="24"/>
              </w:rPr>
              <w:t>бруса);</w:t>
            </w:r>
          </w:p>
          <w:p w:rsidR="00152AF6" w:rsidRPr="00862B8C" w:rsidRDefault="00152AF6" w:rsidP="00862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8C">
              <w:rPr>
                <w:rFonts w:ascii="Times New Roman" w:hAnsi="Times New Roman" w:cs="Times New Roman"/>
                <w:sz w:val="24"/>
                <w:szCs w:val="24"/>
              </w:rPr>
              <w:t>Устройство настила рабочего сплошного толщ</w:t>
            </w:r>
            <w:r w:rsidR="00862B8C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иной </w:t>
            </w:r>
            <w:r w:rsidR="00E536B6">
              <w:rPr>
                <w:rFonts w:ascii="Times New Roman" w:hAnsi="Times New Roman" w:cs="Times New Roman"/>
                <w:sz w:val="24"/>
                <w:szCs w:val="24"/>
              </w:rPr>
              <w:t>40 мм</w:t>
            </w:r>
            <w:r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62B8C" w:rsidRPr="00862B8C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="00FA17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A17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="00862B8C" w:rsidRPr="00862B8C">
              <w:rPr>
                <w:rFonts w:ascii="Times New Roman" w:hAnsi="Times New Roman" w:cs="Times New Roman"/>
                <w:sz w:val="24"/>
                <w:szCs w:val="24"/>
              </w:rPr>
              <w:t>доски</w:t>
            </w:r>
            <w:r w:rsidRPr="00862B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62B8C" w:rsidRPr="00862B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2B8C" w:rsidRPr="00862B8C" w:rsidRDefault="00862B8C" w:rsidP="00862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8C">
              <w:rPr>
                <w:rFonts w:ascii="Times New Roman" w:hAnsi="Times New Roman" w:cs="Times New Roman"/>
                <w:sz w:val="24"/>
                <w:szCs w:val="24"/>
              </w:rPr>
              <w:t>Устройство подмостей и ограждений.</w:t>
            </w:r>
          </w:p>
        </w:tc>
        <w:tc>
          <w:tcPr>
            <w:tcW w:w="1143" w:type="dxa"/>
          </w:tcPr>
          <w:p w:rsidR="005026D7" w:rsidRPr="00862B8C" w:rsidRDefault="00E536B6" w:rsidP="00FA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026D7" w:rsidRPr="00862B8C" w:rsidRDefault="00862B8C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026D7" w:rsidRPr="005026D7" w:rsidTr="00356BC2">
        <w:trPr>
          <w:trHeight w:val="555"/>
        </w:trPr>
        <w:tc>
          <w:tcPr>
            <w:tcW w:w="696" w:type="dxa"/>
          </w:tcPr>
          <w:p w:rsidR="005026D7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64" w:type="dxa"/>
          </w:tcPr>
          <w:p w:rsidR="005026D7" w:rsidRPr="005026D7" w:rsidRDefault="005026D7" w:rsidP="00092DC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Очистка швов каменной облицовки фасада от старого выветрившегося раствора на глубину до </w:t>
            </w:r>
            <w:r w:rsidR="00EA310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 мм</w:t>
            </w:r>
            <w:r w:rsidR="00092DC6" w:rsidRPr="0028267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., ширина 20 мм.</w:t>
            </w:r>
          </w:p>
        </w:tc>
        <w:tc>
          <w:tcPr>
            <w:tcW w:w="1143" w:type="dxa"/>
          </w:tcPr>
          <w:p w:rsidR="005026D7" w:rsidRPr="005026D7" w:rsidRDefault="005026D7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52" w:type="dxa"/>
          </w:tcPr>
          <w:p w:rsidR="005026D7" w:rsidRPr="005026D7" w:rsidRDefault="005026D7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5026D7" w:rsidRPr="005026D7" w:rsidTr="00282672">
        <w:tc>
          <w:tcPr>
            <w:tcW w:w="696" w:type="dxa"/>
          </w:tcPr>
          <w:p w:rsidR="005026D7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4" w:type="dxa"/>
            <w:shd w:val="clear" w:color="auto" w:fill="auto"/>
          </w:tcPr>
          <w:p w:rsidR="005026D7" w:rsidRPr="005026D7" w:rsidRDefault="005026D7" w:rsidP="00092DC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Зачеканка швов каменной облицовки фасада цементным раствором </w:t>
            </w:r>
            <w:r w:rsidR="0063209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под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расшивк</w:t>
            </w:r>
            <w:r w:rsidR="0063209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швов </w:t>
            </w:r>
            <w:r w:rsidR="00092DC6" w:rsidRPr="0028267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сечением 20х70 мм.</w:t>
            </w:r>
          </w:p>
        </w:tc>
        <w:tc>
          <w:tcPr>
            <w:tcW w:w="1143" w:type="dxa"/>
            <w:shd w:val="clear" w:color="auto" w:fill="auto"/>
          </w:tcPr>
          <w:p w:rsidR="005026D7" w:rsidRPr="005026D7" w:rsidRDefault="005026D7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52" w:type="dxa"/>
            <w:shd w:val="clear" w:color="auto" w:fill="auto"/>
          </w:tcPr>
          <w:p w:rsidR="005026D7" w:rsidRPr="005026D7" w:rsidRDefault="005026D7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5026D7" w:rsidRPr="005026D7" w:rsidTr="00282672">
        <w:tc>
          <w:tcPr>
            <w:tcW w:w="696" w:type="dxa"/>
          </w:tcPr>
          <w:p w:rsidR="005026D7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4" w:type="dxa"/>
            <w:shd w:val="clear" w:color="auto" w:fill="auto"/>
          </w:tcPr>
          <w:p w:rsidR="005026D7" w:rsidRPr="005026D7" w:rsidRDefault="005026D7" w:rsidP="00092DC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Очистка </w:t>
            </w:r>
            <w:r w:rsidR="00EA310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вручную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бетонных стен фасада от старой краски </w:t>
            </w:r>
          </w:p>
        </w:tc>
        <w:tc>
          <w:tcPr>
            <w:tcW w:w="1143" w:type="dxa"/>
            <w:shd w:val="clear" w:color="auto" w:fill="auto"/>
          </w:tcPr>
          <w:p w:rsidR="005026D7" w:rsidRPr="00092DC6" w:rsidRDefault="00092DC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5026D7" w:rsidRPr="005026D7" w:rsidRDefault="00092DC6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413B9B" w:rsidRPr="005026D7" w:rsidTr="00282672">
        <w:tc>
          <w:tcPr>
            <w:tcW w:w="696" w:type="dxa"/>
          </w:tcPr>
          <w:p w:rsidR="00413B9B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4" w:type="dxa"/>
            <w:shd w:val="clear" w:color="auto" w:fill="auto"/>
          </w:tcPr>
          <w:p w:rsidR="00413B9B" w:rsidRPr="005026D7" w:rsidRDefault="00413B9B" w:rsidP="00092DC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Очистка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вручную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бетона потолочного перекрытия от старой краски </w:t>
            </w:r>
          </w:p>
        </w:tc>
        <w:tc>
          <w:tcPr>
            <w:tcW w:w="1143" w:type="dxa"/>
            <w:shd w:val="clear" w:color="auto" w:fill="auto"/>
          </w:tcPr>
          <w:p w:rsidR="00413B9B" w:rsidRPr="005026D7" w:rsidRDefault="00092DC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413B9B" w:rsidRPr="005026D7" w:rsidRDefault="00413B9B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13B9B" w:rsidRPr="005026D7" w:rsidTr="00282672">
        <w:tc>
          <w:tcPr>
            <w:tcW w:w="696" w:type="dxa"/>
          </w:tcPr>
          <w:p w:rsidR="00413B9B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64" w:type="dxa"/>
            <w:shd w:val="clear" w:color="auto" w:fill="auto"/>
          </w:tcPr>
          <w:p w:rsidR="00413B9B" w:rsidRPr="005026D7" w:rsidRDefault="00356BC2" w:rsidP="00092DC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Разборка участков</w:t>
            </w:r>
            <w:r w:rsidR="00413B9B"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рыхлого бетона защитного слоя ж/бетонного потолочного перекрытия до плотного бетона (глубиной до 40 мм)</w:t>
            </w:r>
            <w:r w:rsidR="0063209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Общая площадь участков – 10–12 </w:t>
            </w:r>
            <w:r w:rsidR="00535253" w:rsidRPr="00FA17C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</w:t>
            </w:r>
            <w:r w:rsidR="00535253" w:rsidRPr="00FA17C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43" w:type="dxa"/>
            <w:shd w:val="clear" w:color="auto" w:fill="auto"/>
          </w:tcPr>
          <w:p w:rsidR="00413B9B" w:rsidRPr="00282672" w:rsidRDefault="00092DC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826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/ м</w:t>
            </w:r>
            <w:r w:rsidRPr="002826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413B9B" w:rsidRPr="00282672" w:rsidRDefault="00413B9B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092DC6" w:rsidRPr="00282672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</w:tr>
      <w:tr w:rsidR="00413B9B" w:rsidRPr="005026D7" w:rsidTr="00282672">
        <w:tc>
          <w:tcPr>
            <w:tcW w:w="696" w:type="dxa"/>
          </w:tcPr>
          <w:p w:rsidR="00413B9B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shd w:val="clear" w:color="auto" w:fill="auto"/>
          </w:tcPr>
          <w:p w:rsidR="00413B9B" w:rsidRPr="005026D7" w:rsidRDefault="00413B9B" w:rsidP="00092DC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Расшивка температурно-осадочного шва в бетонной стене и потолке</w:t>
            </w:r>
            <w:r w:rsidR="008B37EE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сложной конфигурации (наружная часть -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шириной 150 мм, на глубину до 1</w:t>
            </w:r>
            <w:r w:rsidR="008B37EE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00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мм</w:t>
            </w:r>
            <w:r w:rsidR="00356BC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далее сечением 50х50 мм</w:t>
            </w:r>
            <w:r w:rsidR="008B37EE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 с очисткой от бетонной пыли. </w:t>
            </w:r>
          </w:p>
        </w:tc>
        <w:tc>
          <w:tcPr>
            <w:tcW w:w="1143" w:type="dxa"/>
            <w:shd w:val="clear" w:color="auto" w:fill="auto"/>
          </w:tcPr>
          <w:p w:rsidR="00413B9B" w:rsidRPr="00282672" w:rsidRDefault="00413B9B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B37EE" w:rsidRPr="002826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92DC6" w:rsidRPr="002826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92DC6" w:rsidRPr="002826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52" w:type="dxa"/>
            <w:shd w:val="clear" w:color="auto" w:fill="auto"/>
          </w:tcPr>
          <w:p w:rsidR="00413B9B" w:rsidRPr="00282672" w:rsidRDefault="00A56525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11/0,19</w:t>
            </w:r>
          </w:p>
        </w:tc>
      </w:tr>
      <w:tr w:rsidR="00413B9B" w:rsidRPr="005026D7" w:rsidTr="00282672">
        <w:tc>
          <w:tcPr>
            <w:tcW w:w="696" w:type="dxa"/>
          </w:tcPr>
          <w:p w:rsidR="00413B9B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shd w:val="clear" w:color="auto" w:fill="auto"/>
          </w:tcPr>
          <w:p w:rsidR="00413B9B" w:rsidRPr="00B30356" w:rsidRDefault="00413B9B" w:rsidP="00A56525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B3035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Заполнение температурно-осадочного шва </w:t>
            </w:r>
            <w:r w:rsidR="005E63E0" w:rsidRPr="00B3035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уплотнительным жгутом (гернит, вилатерм) диаметром 60 мм</w:t>
            </w:r>
            <w:r w:rsidRPr="00B3035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1143" w:type="dxa"/>
            <w:shd w:val="clear" w:color="auto" w:fill="auto"/>
          </w:tcPr>
          <w:p w:rsidR="00413B9B" w:rsidRPr="005026D7" w:rsidRDefault="00413B9B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52" w:type="dxa"/>
            <w:shd w:val="clear" w:color="auto" w:fill="auto"/>
          </w:tcPr>
          <w:p w:rsidR="00413B9B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63E0" w:rsidRPr="005026D7" w:rsidTr="00282672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shd w:val="clear" w:color="auto" w:fill="auto"/>
          </w:tcPr>
          <w:p w:rsidR="005E63E0" w:rsidRPr="00311CA1" w:rsidRDefault="00356BC2" w:rsidP="00A56525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Защита уплотнительного жгута</w:t>
            </w:r>
            <w:r w:rsidR="00311CA1" w:rsidRPr="00311CA1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полимерным герметиком.</w:t>
            </w:r>
          </w:p>
        </w:tc>
        <w:tc>
          <w:tcPr>
            <w:tcW w:w="1143" w:type="dxa"/>
            <w:shd w:val="clear" w:color="auto" w:fill="auto"/>
          </w:tcPr>
          <w:p w:rsidR="005E63E0" w:rsidRPr="005026D7" w:rsidRDefault="00311CA1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52" w:type="dxa"/>
            <w:shd w:val="clear" w:color="auto" w:fill="auto"/>
          </w:tcPr>
          <w:p w:rsidR="005E63E0" w:rsidRPr="005026D7" w:rsidRDefault="00311CA1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63E0" w:rsidRPr="005026D7" w:rsidTr="00282672">
        <w:tc>
          <w:tcPr>
            <w:tcW w:w="696" w:type="dxa"/>
          </w:tcPr>
          <w:p w:rsidR="005E63E0" w:rsidRPr="005026D7" w:rsidRDefault="00535253" w:rsidP="00311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</w:t>
            </w:r>
          </w:p>
        </w:tc>
        <w:tc>
          <w:tcPr>
            <w:tcW w:w="6564" w:type="dxa"/>
            <w:shd w:val="clear" w:color="auto" w:fill="auto"/>
          </w:tcPr>
          <w:p w:rsidR="005E63E0" w:rsidRPr="005026D7" w:rsidRDefault="005E63E0" w:rsidP="00A56525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Заделка температурно-осадочного шва ремонтным составом «Эмако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S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88С</w:t>
            </w:r>
            <w:r w:rsidRPr="0028267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  <w:r w:rsidR="00A56525" w:rsidRPr="0028267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285 кг.</w:t>
            </w:r>
          </w:p>
        </w:tc>
        <w:tc>
          <w:tcPr>
            <w:tcW w:w="1143" w:type="dxa"/>
            <w:shd w:val="clear" w:color="auto" w:fill="auto"/>
          </w:tcPr>
          <w:p w:rsidR="005E63E0" w:rsidRPr="00282672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м/</w:t>
            </w:r>
            <w:r w:rsidR="007A432C" w:rsidRPr="002826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A432C" w:rsidRPr="002826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52" w:type="dxa"/>
            <w:shd w:val="clear" w:color="auto" w:fill="auto"/>
          </w:tcPr>
          <w:p w:rsidR="005E63E0" w:rsidRPr="00282672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11/0,</w:t>
            </w:r>
            <w:r w:rsidR="007A432C" w:rsidRPr="002826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63E0" w:rsidRPr="005026D7" w:rsidTr="00282672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64" w:type="dxa"/>
            <w:shd w:val="clear" w:color="auto" w:fill="auto"/>
          </w:tcPr>
          <w:p w:rsidR="005E63E0" w:rsidRPr="005026D7" w:rsidRDefault="007A432C" w:rsidP="007A432C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Восстановление</w:t>
            </w:r>
            <w:r w:rsidR="005E63E0"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защитного слоя</w:t>
            </w:r>
            <w:r w:rsidR="00356BC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бетона потолочного перекрытия </w:t>
            </w:r>
            <w:r w:rsidR="005E63E0"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ремонтным составом «Эмако </w:t>
            </w:r>
            <w:r w:rsidR="005E63E0"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S</w:t>
            </w:r>
            <w:r w:rsidR="007B55E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88С» толщиной </w:t>
            </w:r>
            <w:r w:rsidR="005E63E0"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40 мм</w:t>
            </w:r>
          </w:p>
        </w:tc>
        <w:tc>
          <w:tcPr>
            <w:tcW w:w="1143" w:type="dxa"/>
            <w:shd w:val="clear" w:color="auto" w:fill="auto"/>
          </w:tcPr>
          <w:p w:rsidR="005E63E0" w:rsidRPr="005026D7" w:rsidRDefault="00092DC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63E0" w:rsidRPr="005026D7" w:rsidTr="00282672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64" w:type="dxa"/>
            <w:shd w:val="clear" w:color="auto" w:fill="auto"/>
          </w:tcPr>
          <w:p w:rsidR="005E63E0" w:rsidRPr="005026D7" w:rsidRDefault="005E63E0" w:rsidP="007A432C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Ремонт штукатурки бетонных стен фасада цементно-известковым составом КНАУФ-Унтерпутц УП 210 толщиной до 30 мм</w:t>
            </w:r>
          </w:p>
        </w:tc>
        <w:tc>
          <w:tcPr>
            <w:tcW w:w="1143" w:type="dxa"/>
            <w:shd w:val="clear" w:color="auto" w:fill="auto"/>
          </w:tcPr>
          <w:p w:rsidR="005E63E0" w:rsidRPr="005026D7" w:rsidRDefault="00092DC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E63E0" w:rsidRPr="005026D7" w:rsidTr="00282672">
        <w:trPr>
          <w:trHeight w:val="267"/>
        </w:trPr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64" w:type="dxa"/>
            <w:shd w:val="clear" w:color="auto" w:fill="auto"/>
          </w:tcPr>
          <w:p w:rsidR="005E63E0" w:rsidRPr="005026D7" w:rsidRDefault="00EC377E" w:rsidP="007A432C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Огрунтовка </w:t>
            </w:r>
            <w:r w:rsidR="005E63E0"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потолка под окраску </w:t>
            </w:r>
          </w:p>
        </w:tc>
        <w:tc>
          <w:tcPr>
            <w:tcW w:w="1143" w:type="dxa"/>
            <w:shd w:val="clear" w:color="auto" w:fill="auto"/>
          </w:tcPr>
          <w:p w:rsidR="005E63E0" w:rsidRPr="005026D7" w:rsidRDefault="00092DC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5E63E0" w:rsidRPr="005026D7" w:rsidTr="00282672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64" w:type="dxa"/>
            <w:shd w:val="clear" w:color="auto" w:fill="auto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Огрунтовка стен под окраску </w:t>
            </w:r>
          </w:p>
        </w:tc>
        <w:tc>
          <w:tcPr>
            <w:tcW w:w="1143" w:type="dxa"/>
            <w:shd w:val="clear" w:color="auto" w:fill="auto"/>
          </w:tcPr>
          <w:p w:rsidR="005E63E0" w:rsidRPr="005026D7" w:rsidRDefault="00092DC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5E63E0" w:rsidRPr="005026D7" w:rsidRDefault="007B55E6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5E63E0" w:rsidRPr="005026D7" w:rsidTr="00282672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64" w:type="dxa"/>
            <w:shd w:val="clear" w:color="auto" w:fill="auto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Окраска потолка органосиликатн</w:t>
            </w:r>
            <w:r w:rsidR="007B55E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ым составом ОС-03-12 за 2 раза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 К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олер согласовать с заказчиком дополнительно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1143" w:type="dxa"/>
            <w:shd w:val="clear" w:color="auto" w:fill="auto"/>
          </w:tcPr>
          <w:p w:rsidR="005E63E0" w:rsidRPr="005026D7" w:rsidRDefault="00092DC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5E63E0" w:rsidRPr="005026D7" w:rsidRDefault="007B55E6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Окраска стен фасада органосиликатн</w:t>
            </w:r>
            <w:r w:rsidR="007B55E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ым составом ОС-03-12 за 2 раза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  К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олер согласовать с заказчиком дополнительно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1143" w:type="dxa"/>
          </w:tcPr>
          <w:p w:rsidR="005E63E0" w:rsidRPr="005026D7" w:rsidRDefault="00092DC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7B55E6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E63E0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i w:val="0"/>
                <w:sz w:val="24"/>
                <w:szCs w:val="24"/>
              </w:rPr>
              <w:t>Замена оконных и дверных блоков турбинного этажа</w:t>
            </w:r>
          </w:p>
        </w:tc>
        <w:tc>
          <w:tcPr>
            <w:tcW w:w="1143" w:type="dxa"/>
          </w:tcPr>
          <w:p w:rsidR="005E63E0" w:rsidRPr="005026D7" w:rsidRDefault="005E63E0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Разборка деревянных оконных блоков (проемы размером 0,6х1,2 м)</w:t>
            </w:r>
          </w:p>
        </w:tc>
        <w:tc>
          <w:tcPr>
            <w:tcW w:w="1143" w:type="dxa"/>
          </w:tcPr>
          <w:p w:rsidR="005E63E0" w:rsidRPr="007B55E6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5E63E0" w:rsidRPr="005026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Разборка дер</w:t>
            </w:r>
            <w:r w:rsidR="00A90B3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евянных дверных блоков размером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1,95х1,05 м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Монтаж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4-х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оконных блоков ПВХ поворотных с однокамерными стеклопакетами с ветровыми фиксатороми в проемы размером 0,6х1,2 м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Монтаж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2-х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дверных глухих металлических утепленных блоков размером 1,95х1,05 м в наружном дверном проеме с врезными замками  </w:t>
            </w:r>
          </w:p>
        </w:tc>
        <w:tc>
          <w:tcPr>
            <w:tcW w:w="1143" w:type="dxa"/>
          </w:tcPr>
          <w:p w:rsidR="005E63E0" w:rsidRPr="005026D7" w:rsidRDefault="007B55E6" w:rsidP="00A9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63E0" w:rsidRPr="005026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2/4,1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35253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21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Ремонт штукатурки откосов проемов внутри здания цементно-известковым раствором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E63E0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352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Окраска откосов внутри здания составом ОС-03-12 за 2 раза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7B55E6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E63E0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352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Ремонт штукатурки откосов проемов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фасад</w:t>
            </w:r>
            <w:r w:rsidR="000C23A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здания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цементно-известковым раствором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E63E0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352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Окраска откосов фасада здания составом ОС-03-12 за 2 раза</w:t>
            </w:r>
            <w:r w:rsidR="007B55E6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7B55E6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E63E0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АКЗ монорельса </w:t>
            </w:r>
            <w:r w:rsidR="000C23AB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тельфера</w:t>
            </w:r>
            <w:r w:rsidRPr="005026D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 ограждения балкона</w:t>
            </w:r>
          </w:p>
        </w:tc>
        <w:tc>
          <w:tcPr>
            <w:tcW w:w="1143" w:type="dxa"/>
          </w:tcPr>
          <w:p w:rsidR="005E63E0" w:rsidRPr="005026D7" w:rsidRDefault="005E63E0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3E0" w:rsidRPr="005026D7" w:rsidTr="00955FE1">
        <w:trPr>
          <w:trHeight w:val="1433"/>
        </w:trPr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64" w:type="dxa"/>
          </w:tcPr>
          <w:p w:rsidR="005E63E0" w:rsidRPr="005026D7" w:rsidRDefault="005E63E0" w:rsidP="007B55E6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Ручная (механическая) очистка поверхностей до степени </w:t>
            </w:r>
            <w:r w:rsidRPr="0028267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St</w:t>
            </w:r>
            <w:r w:rsidR="00A90B33" w:rsidRPr="0028267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 соответствии с международным стандартом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ISO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8501-01-1988 и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ISO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8504-1992 металлических конструкций монорельса тельфера с крепежными деталями и обрамлений проемов (с обеспыливанием и обезжириванием).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E63E0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64" w:type="dxa"/>
          </w:tcPr>
          <w:p w:rsidR="005E63E0" w:rsidRPr="005026D7" w:rsidRDefault="005E63E0" w:rsidP="000C23AB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Антикоррозионное покрытие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(грунтовочный слой)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монорельса тельфера с крепежными деталями</w:t>
            </w:r>
            <w:r w:rsidR="000C23A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а также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обрамлений проемов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общей площадью 70 </w:t>
            </w:r>
            <w:r w:rsidR="000C23AB" w:rsidRPr="00FA17C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</w:t>
            </w:r>
            <w:r w:rsidR="000C23AB" w:rsidRPr="00FA17C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лакокрасочным материалом ПРИМ ПЛАТИНА праймер (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PRIM</w:t>
            </w:r>
            <w:r w:rsidRP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PLATINA</w:t>
            </w:r>
            <w:r w:rsidRP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primer</w:t>
            </w:r>
            <w:r w:rsidRP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MS</w:t>
            </w:r>
            <w:r w:rsidRPr="00834A5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ТУ 2312-017-53945212-2007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35253" w:rsidP="0002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64" w:type="dxa"/>
          </w:tcPr>
          <w:p w:rsidR="005E63E0" w:rsidRPr="005026D7" w:rsidRDefault="005E63E0" w:rsidP="000C23AB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Антикоррозионное покрытие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раза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монорельса тельфера с крепежными деталями</w:t>
            </w:r>
            <w:r w:rsidR="000C23A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а также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обрамлений проемов </w:t>
            </w:r>
            <w:r w:rsidR="00A90B3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общей площадью 70</w:t>
            </w:r>
            <w:r w:rsidR="00F6561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F65610" w:rsidRPr="00FA17C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</w:t>
            </w:r>
            <w:r w:rsidR="00F65610" w:rsidRPr="00FA17C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лакокрасочным материалом ПРИМ ПЛАТИНА </w:t>
            </w:r>
            <w:r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PRIM</w:t>
            </w:r>
            <w:r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PLATINA</w:t>
            </w:r>
            <w:r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Malticoat</w:t>
            </w:r>
            <w:r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PN</w:t>
            </w:r>
            <w:r w:rsidRPr="00CE6B9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ТУ 2312-017-53945212-2007</w:t>
            </w:r>
            <w:r w:rsidR="000C23A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эмаль серого цвета.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Общая толщина покрытия 160 мкм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A90B33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35253" w:rsidP="00EB1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28</w:t>
            </w:r>
          </w:p>
        </w:tc>
        <w:tc>
          <w:tcPr>
            <w:tcW w:w="6564" w:type="dxa"/>
          </w:tcPr>
          <w:p w:rsidR="005E63E0" w:rsidRPr="005026D7" w:rsidRDefault="005E63E0" w:rsidP="000C23AB">
            <w:pPr>
              <w:pStyle w:val="2"/>
              <w:spacing w:befor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Ручная (механическая) очистка металлоконструкций до степени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St</w:t>
            </w:r>
            <w:r w:rsidR="00A90B3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 соответствии с международным стандартом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ISO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8501-01-1988 и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ISO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8504-1992 </w:t>
            </w:r>
            <w:r w:rsidR="00EC377E" w:rsidRPr="0028267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решетчатого</w:t>
            </w:r>
            <w:r w:rsidR="00EC3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6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ограждения балкона (с о</w:t>
            </w:r>
            <w:r w:rsidR="00F6561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беспыливанием и обезжириванием). 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5E63E0" w:rsidP="000C23AB">
            <w:pPr>
              <w:tabs>
                <w:tab w:val="left" w:pos="1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2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64" w:type="dxa"/>
          </w:tcPr>
          <w:p w:rsidR="005E63E0" w:rsidRPr="005026D7" w:rsidRDefault="005E63E0" w:rsidP="0071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Огрунтовка металлоконструкций </w:t>
            </w:r>
            <w:r w:rsidR="000C23AB" w:rsidRPr="00282672">
              <w:rPr>
                <w:rFonts w:ascii="Times New Roman" w:hAnsi="Times New Roman" w:cs="Times New Roman"/>
                <w:sz w:val="24"/>
                <w:szCs w:val="24"/>
              </w:rPr>
              <w:t>решетчатого</w:t>
            </w:r>
            <w:r w:rsidR="000C2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ограждения балкона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площадью 20 </w:t>
            </w:r>
            <w:r w:rsidR="000C23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C23A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рунтовкой ГФ-021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5E63E0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63E0" w:rsidRPr="005026D7" w:rsidTr="00955FE1">
        <w:tc>
          <w:tcPr>
            <w:tcW w:w="696" w:type="dxa"/>
          </w:tcPr>
          <w:p w:rsidR="005E63E0" w:rsidRPr="005026D7" w:rsidRDefault="00356BC2" w:rsidP="0002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2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64" w:type="dxa"/>
          </w:tcPr>
          <w:p w:rsidR="005E63E0" w:rsidRPr="005026D7" w:rsidRDefault="005E63E0" w:rsidP="0071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Окраска металлоконструкций ограждения балкона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площадью 20</w:t>
            </w:r>
            <w:r w:rsidR="0053525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5352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масляным составом </w:t>
            </w:r>
            <w:r w:rsidR="007B55E6">
              <w:rPr>
                <w:rFonts w:ascii="Times New Roman" w:hAnsi="Times New Roman" w:cs="Times New Roman"/>
                <w:sz w:val="24"/>
                <w:szCs w:val="24"/>
              </w:rPr>
              <w:t>ПФ – 115</w:t>
            </w:r>
            <w:r w:rsidRPr="005026D7">
              <w:rPr>
                <w:rFonts w:ascii="Times New Roman" w:hAnsi="Times New Roman" w:cs="Times New Roman"/>
                <w:sz w:val="24"/>
                <w:szCs w:val="24"/>
              </w:rPr>
              <w:t xml:space="preserve"> за 2 раза</w:t>
            </w:r>
            <w:r w:rsidR="007B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</w:tcPr>
          <w:p w:rsidR="005E63E0" w:rsidRPr="005026D7" w:rsidRDefault="007B55E6" w:rsidP="0009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2" w:type="dxa"/>
          </w:tcPr>
          <w:p w:rsidR="005E63E0" w:rsidRPr="005026D7" w:rsidRDefault="000C23AB" w:rsidP="007A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6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5026D7" w:rsidRDefault="005026D7" w:rsidP="005026D7"/>
    <w:p w:rsidR="00C02ABB" w:rsidRPr="001F1E06" w:rsidRDefault="00C02ABB" w:rsidP="007E1A6D">
      <w:pPr>
        <w:pStyle w:val="21"/>
        <w:tabs>
          <w:tab w:val="left" w:pos="284"/>
        </w:tabs>
        <w:spacing w:line="240" w:lineRule="auto"/>
        <w:jc w:val="both"/>
      </w:pPr>
      <w:r w:rsidRPr="001F1E06">
        <w:t xml:space="preserve">За 20 дней до начала проведения ремонта зданий и сооружений подрядчик обязан предоставить заказчику на согласование </w:t>
      </w:r>
      <w:r w:rsidR="007E1A6D">
        <w:rPr>
          <w:bCs/>
        </w:rPr>
        <w:t>ППР с подробным пооперационным календарным графиком выполнения работ.</w:t>
      </w:r>
    </w:p>
    <w:p w:rsidR="00C02ABB" w:rsidRDefault="00C02ABB" w:rsidP="005026D7"/>
    <w:p w:rsidR="004D52FF" w:rsidRPr="00051FBD" w:rsidRDefault="004D52FF" w:rsidP="006150A7">
      <w:pPr>
        <w:pStyle w:val="a3"/>
        <w:numPr>
          <w:ilvl w:val="0"/>
          <w:numId w:val="22"/>
        </w:numPr>
        <w:suppressAutoHyphens/>
        <w:rPr>
          <w:rFonts w:ascii="Times New Roman" w:hAnsi="Times New Roman"/>
          <w:b/>
          <w:sz w:val="24"/>
          <w:szCs w:val="24"/>
        </w:rPr>
      </w:pPr>
      <w:r w:rsidRPr="00051FBD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4D52FF" w:rsidRPr="00420853" w:rsidRDefault="00941586" w:rsidP="006150A7">
      <w:pPr>
        <w:pStyle w:val="a3"/>
        <w:numPr>
          <w:ilvl w:val="1"/>
          <w:numId w:val="22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420853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3C59AD" w:rsidRPr="003C59AD" w:rsidRDefault="00A00BE5" w:rsidP="009C46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E536B6">
        <w:rPr>
          <w:rFonts w:ascii="Times New Roman" w:hAnsi="Times New Roman" w:cs="Times New Roman"/>
          <w:sz w:val="24"/>
          <w:szCs w:val="24"/>
        </w:rPr>
        <w:t>производстве работ Подрядчик должен соблюдать</w:t>
      </w:r>
      <w:r w:rsidR="003C59AD" w:rsidRPr="003C59AD">
        <w:rPr>
          <w:rFonts w:ascii="Times New Roman" w:hAnsi="Times New Roman" w:cs="Times New Roman"/>
          <w:sz w:val="24"/>
          <w:szCs w:val="24"/>
        </w:rPr>
        <w:t xml:space="preserve"> </w:t>
      </w:r>
      <w:r w:rsidR="009C46FC">
        <w:rPr>
          <w:rFonts w:ascii="Times New Roman" w:hAnsi="Times New Roman" w:cs="Times New Roman"/>
          <w:sz w:val="24"/>
          <w:szCs w:val="24"/>
        </w:rPr>
        <w:t xml:space="preserve">положения утвержденного ППР и </w:t>
      </w:r>
      <w:r w:rsidR="003C59AD" w:rsidRPr="003C59AD">
        <w:rPr>
          <w:rFonts w:ascii="Times New Roman" w:hAnsi="Times New Roman" w:cs="Times New Roman"/>
          <w:sz w:val="24"/>
          <w:szCs w:val="24"/>
        </w:rPr>
        <w:t>требования нормативн</w:t>
      </w:r>
      <w:r w:rsidR="00E536B6">
        <w:rPr>
          <w:rFonts w:ascii="Times New Roman" w:hAnsi="Times New Roman" w:cs="Times New Roman"/>
          <w:sz w:val="24"/>
          <w:szCs w:val="24"/>
        </w:rPr>
        <w:t>ых документов, регламентирующих</w:t>
      </w:r>
      <w:r w:rsidR="003C59AD" w:rsidRPr="003C59AD">
        <w:rPr>
          <w:rFonts w:ascii="Times New Roman" w:hAnsi="Times New Roman" w:cs="Times New Roman"/>
          <w:sz w:val="24"/>
          <w:szCs w:val="24"/>
        </w:rPr>
        <w:t xml:space="preserve"> безопасное проведение данных работ, технологию выполнения работ и их качество</w:t>
      </w:r>
      <w:r w:rsidR="009D5F07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3C59AD" w:rsidRDefault="003C59AD" w:rsidP="006940EB">
      <w:pPr>
        <w:pStyle w:val="21"/>
        <w:numPr>
          <w:ilvl w:val="2"/>
          <w:numId w:val="22"/>
        </w:numPr>
        <w:spacing w:after="0" w:line="240" w:lineRule="auto"/>
      </w:pPr>
      <w:r w:rsidRPr="003C59AD">
        <w:t>РД 153-34.0-03.205-2001 Правила безопасности при обслуживании ГТС и ГМО энергоснабжающих организаций.</w:t>
      </w:r>
    </w:p>
    <w:p w:rsidR="007E1A6D" w:rsidRDefault="007E1A6D" w:rsidP="006940EB">
      <w:pPr>
        <w:pStyle w:val="21"/>
        <w:numPr>
          <w:ilvl w:val="2"/>
          <w:numId w:val="22"/>
        </w:numPr>
        <w:spacing w:after="0" w:line="240" w:lineRule="auto"/>
      </w:pPr>
      <w:r>
        <w:t>«</w:t>
      </w:r>
      <w:r w:rsidRPr="003C59AD">
        <w:t xml:space="preserve">Правила </w:t>
      </w:r>
      <w:r>
        <w:t>по охране труда</w:t>
      </w:r>
      <w:r w:rsidRPr="003C59AD">
        <w:t xml:space="preserve"> </w:t>
      </w:r>
      <w:r>
        <w:t xml:space="preserve">в строительстве», утв. приказом МТСЗ РФ от 01.06.2015г.  №336н. </w:t>
      </w:r>
      <w:r w:rsidRPr="003C59AD">
        <w:t xml:space="preserve">  </w:t>
      </w:r>
    </w:p>
    <w:p w:rsidR="007E1A6D" w:rsidRDefault="007E1A6D" w:rsidP="006940EB">
      <w:pPr>
        <w:pStyle w:val="21"/>
        <w:numPr>
          <w:ilvl w:val="2"/>
          <w:numId w:val="22"/>
        </w:numPr>
        <w:spacing w:after="0" w:line="240" w:lineRule="auto"/>
      </w:pPr>
      <w:r>
        <w:t>«</w:t>
      </w:r>
      <w:r w:rsidRPr="003C59AD">
        <w:t xml:space="preserve">Правила </w:t>
      </w:r>
      <w:r>
        <w:t>по охране труда</w:t>
      </w:r>
      <w:r w:rsidRPr="003C59AD">
        <w:t xml:space="preserve"> при работе с инструментом и приспособлениями</w:t>
      </w:r>
      <w:r>
        <w:t xml:space="preserve">», утв. приказом МТСЗ РФ от 17.08.2015г.  №552н. </w:t>
      </w:r>
      <w:r w:rsidRPr="003C59AD">
        <w:t xml:space="preserve">  </w:t>
      </w:r>
    </w:p>
    <w:p w:rsidR="007E1A6D" w:rsidRPr="00927E7D" w:rsidRDefault="007E1A6D" w:rsidP="006940EB">
      <w:pPr>
        <w:pStyle w:val="21"/>
        <w:numPr>
          <w:ilvl w:val="2"/>
          <w:numId w:val="22"/>
        </w:numPr>
        <w:spacing w:after="0" w:line="240" w:lineRule="auto"/>
      </w:pPr>
      <w:r>
        <w:t>«</w:t>
      </w:r>
      <w:r w:rsidRPr="00927E7D">
        <w:t>Правила по охран</w:t>
      </w:r>
      <w:r w:rsidR="00E536B6">
        <w:t xml:space="preserve">е труда при работе на высоте», </w:t>
      </w:r>
      <w:r w:rsidRPr="00927E7D">
        <w:t xml:space="preserve">утв. приказом МТСЗ РФ от 28.03.2014г.  №155н.   </w:t>
      </w:r>
    </w:p>
    <w:p w:rsidR="00660527" w:rsidRPr="003C59AD" w:rsidRDefault="00660527" w:rsidP="006940EB">
      <w:pPr>
        <w:pStyle w:val="21"/>
        <w:numPr>
          <w:ilvl w:val="2"/>
          <w:numId w:val="22"/>
        </w:numPr>
        <w:spacing w:after="0" w:line="240" w:lineRule="auto"/>
      </w:pPr>
      <w:r w:rsidRPr="005C73E1">
        <w:t>СО 153-34.</w:t>
      </w:r>
      <w:r>
        <w:t>20</w:t>
      </w:r>
      <w:r w:rsidRPr="005C73E1">
        <w:t>.</w:t>
      </w:r>
      <w:r w:rsidR="00E536B6">
        <w:t>501-95</w:t>
      </w:r>
      <w:r>
        <w:t xml:space="preserve"> </w:t>
      </w:r>
      <w:r w:rsidRPr="003C59AD">
        <w:t>П</w:t>
      </w:r>
      <w:r>
        <w:t xml:space="preserve">равила технической эксплуатации электрических станций и сетей РФ, 2003г., </w:t>
      </w:r>
      <w:r w:rsidRPr="003C59AD">
        <w:t>р</w:t>
      </w:r>
      <w:r>
        <w:t>аздел</w:t>
      </w:r>
      <w:r w:rsidRPr="003C59AD">
        <w:t xml:space="preserve"> 2. – «Территория, производственные здания и сооружения»</w:t>
      </w:r>
    </w:p>
    <w:p w:rsidR="00660527" w:rsidRDefault="00660527" w:rsidP="006940EB">
      <w:pPr>
        <w:pStyle w:val="21"/>
        <w:numPr>
          <w:ilvl w:val="2"/>
          <w:numId w:val="22"/>
        </w:numPr>
        <w:spacing w:after="0" w:line="240" w:lineRule="auto"/>
      </w:pPr>
      <w:r w:rsidRPr="003C59AD">
        <w:t xml:space="preserve">СО 34.04.181-2003. Правила организации технического обслуживания и ремонта оборудования, зданий и сооружений эл. станций и сетей. </w:t>
      </w:r>
    </w:p>
    <w:p w:rsidR="00853B19" w:rsidRDefault="00E536B6" w:rsidP="006940EB">
      <w:pPr>
        <w:pStyle w:val="21"/>
        <w:numPr>
          <w:ilvl w:val="2"/>
          <w:numId w:val="22"/>
        </w:numPr>
        <w:spacing w:after="0" w:line="240" w:lineRule="auto"/>
      </w:pPr>
      <w:r>
        <w:lastRenderedPageBreak/>
        <w:t>РД-11-02-2006</w:t>
      </w:r>
      <w:r w:rsidR="00853B19">
        <w:t xml:space="preserve"> «</w:t>
      </w:r>
      <w:r w:rsidR="00853B19" w:rsidRPr="00780987">
        <w:t>Требовани</w:t>
      </w:r>
      <w:r w:rsidR="00853B19">
        <w:t>я</w:t>
      </w:r>
      <w:r w:rsidR="00853B19" w:rsidRPr="00780987">
        <w:t xml:space="preserve">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 w:rsidR="00853B19">
        <w:t>»</w:t>
      </w:r>
      <w:r w:rsidR="00853B19" w:rsidRPr="00780987">
        <w:t>.</w:t>
      </w:r>
    </w:p>
    <w:p w:rsidR="003C59AD" w:rsidRDefault="003C59AD" w:rsidP="006940EB">
      <w:pPr>
        <w:pStyle w:val="21"/>
        <w:numPr>
          <w:ilvl w:val="2"/>
          <w:numId w:val="22"/>
        </w:numPr>
        <w:spacing w:after="0" w:line="240" w:lineRule="auto"/>
        <w:rPr>
          <w:bCs/>
        </w:rPr>
      </w:pPr>
      <w:r w:rsidRPr="003C59AD">
        <w:rPr>
          <w:bCs/>
        </w:rPr>
        <w:t xml:space="preserve">СТО </w:t>
      </w:r>
      <w:r w:rsidR="00660527" w:rsidRPr="00C83C30">
        <w:t>70238424.27.140.003-2010</w:t>
      </w:r>
      <w:r w:rsidRPr="003C59AD">
        <w:rPr>
          <w:bCs/>
        </w:rPr>
        <w:t>. Гидротехнические сооружения. Организация эксплуатации и технического обслуживания. Нормы и требования</w:t>
      </w:r>
      <w:r w:rsidRPr="004C0398">
        <w:rPr>
          <w:bCs/>
        </w:rPr>
        <w:t>.</w:t>
      </w:r>
    </w:p>
    <w:p w:rsidR="009D5F07" w:rsidRDefault="009D5F07" w:rsidP="009D5F07">
      <w:pPr>
        <w:widowControl/>
        <w:autoSpaceDE/>
        <w:autoSpaceDN/>
        <w:adjustRightInd/>
        <w:ind w:left="360"/>
        <w:jc w:val="both"/>
        <w:rPr>
          <w:bCs/>
        </w:rPr>
      </w:pPr>
    </w:p>
    <w:p w:rsidR="009D5F07" w:rsidRDefault="009D5F07" w:rsidP="00D718B4">
      <w:pPr>
        <w:pStyle w:val="21"/>
        <w:tabs>
          <w:tab w:val="left" w:pos="284"/>
        </w:tabs>
        <w:spacing w:line="240" w:lineRule="auto"/>
        <w:jc w:val="both"/>
        <w:rPr>
          <w:bCs/>
        </w:rPr>
      </w:pPr>
      <w:r w:rsidRPr="00BA09C4">
        <w:t>Уточненные объемы работ по</w:t>
      </w:r>
      <w:r w:rsidR="00E536B6">
        <w:t>сле вскрытия дефектных участков</w:t>
      </w:r>
      <w:r w:rsidRPr="00BA09C4">
        <w:t xml:space="preserve"> </w:t>
      </w:r>
      <w:r w:rsidR="00853B19">
        <w:t xml:space="preserve">согласовываются </w:t>
      </w:r>
      <w:r w:rsidRPr="00BA09C4">
        <w:t xml:space="preserve">Подрядчику в сроки, установленные СО 34.04.181-2003. Общая стоимость выполненных </w:t>
      </w:r>
      <w:r w:rsidR="00853B19">
        <w:t>р</w:t>
      </w:r>
      <w:r w:rsidRPr="00BA09C4">
        <w:t>абот не может превышать предельную стоимость Работ по Договору</w:t>
      </w:r>
      <w:r w:rsidR="00356BC2">
        <w:t>.</w:t>
      </w:r>
      <w:r w:rsidR="00B50F1B">
        <w:rPr>
          <w:bCs/>
        </w:rPr>
        <w:t xml:space="preserve"> 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52FF" w:rsidRPr="00941586" w:rsidRDefault="00C02ABB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4D52FF" w:rsidRPr="00941586">
        <w:rPr>
          <w:rFonts w:ascii="Times New Roman" w:hAnsi="Times New Roman"/>
          <w:b/>
          <w:sz w:val="24"/>
          <w:szCs w:val="24"/>
        </w:rPr>
        <w:t>.2. Требования к подрядной организации:</w:t>
      </w:r>
    </w:p>
    <w:p w:rsidR="004D52FF" w:rsidRPr="00420853" w:rsidRDefault="00C02ABB" w:rsidP="00E536B6">
      <w:pPr>
        <w:pStyle w:val="a3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1F1E06">
        <w:rPr>
          <w:rFonts w:ascii="Times New Roman" w:hAnsi="Times New Roman"/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оборудования, зданий и сооружений в соответствии с требованиями НТД.</w:t>
      </w:r>
    </w:p>
    <w:p w:rsidR="004D52FF" w:rsidRDefault="00C02ABB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1"/>
      <w:bookmarkEnd w:id="2"/>
      <w:bookmarkEnd w:id="3"/>
      <w:bookmarkEnd w:id="4"/>
      <w:bookmarkEnd w:id="5"/>
      <w:r w:rsidR="004D52FF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3044D">
        <w:rPr>
          <w:rFonts w:ascii="Times New Roman" w:hAnsi="Times New Roman" w:cs="Times New Roman"/>
          <w:sz w:val="24"/>
          <w:szCs w:val="24"/>
        </w:rPr>
        <w:t xml:space="preserve">5.2.1.1 опыт работы по проведению ремонтов </w:t>
      </w:r>
      <w:r w:rsidR="00530D25">
        <w:rPr>
          <w:rFonts w:ascii="Times New Roman" w:hAnsi="Times New Roman" w:cs="Times New Roman"/>
          <w:sz w:val="24"/>
          <w:szCs w:val="24"/>
        </w:rPr>
        <w:t xml:space="preserve">бетонных гидротехнических сооружений </w:t>
      </w:r>
      <w:r w:rsidRPr="0033044D">
        <w:rPr>
          <w:rFonts w:ascii="Times New Roman" w:hAnsi="Times New Roman" w:cs="Times New Roman"/>
          <w:sz w:val="24"/>
          <w:szCs w:val="24"/>
        </w:rPr>
        <w:t>не менее 3-х лет;</w:t>
      </w:r>
    </w:p>
    <w:p w:rsidR="0033044D" w:rsidRPr="0033044D" w:rsidRDefault="0033044D" w:rsidP="0033044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33044D">
        <w:rPr>
          <w:rFonts w:ascii="Times New Roman" w:hAnsi="Times New Roman" w:cs="Times New Roman"/>
          <w:sz w:val="24"/>
          <w:szCs w:val="24"/>
          <w:lang w:eastAsia="x-none"/>
        </w:rPr>
        <w:t>5.2.1.2 желательно</w:t>
      </w:r>
      <w:r w:rsidRPr="0033044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ознакомление с объектом </w:t>
      </w:r>
      <w:r w:rsidR="007D33B4">
        <w:rPr>
          <w:rFonts w:ascii="Times New Roman" w:hAnsi="Times New Roman" w:cs="Times New Roman"/>
          <w:sz w:val="24"/>
          <w:szCs w:val="24"/>
          <w:lang w:eastAsia="x-none"/>
        </w:rPr>
        <w:t xml:space="preserve">в связи со спецификой и стесненностью условий работы </w:t>
      </w:r>
      <w:r w:rsidRPr="0033044D">
        <w:rPr>
          <w:rFonts w:ascii="Times New Roman" w:hAnsi="Times New Roman" w:cs="Times New Roman"/>
          <w:sz w:val="24"/>
          <w:szCs w:val="24"/>
          <w:lang w:val="x-none" w:eastAsia="x-none"/>
        </w:rPr>
        <w:t>до подачи предложения;</w:t>
      </w:r>
    </w:p>
    <w:p w:rsidR="00D146A3" w:rsidRPr="00AF1CA4" w:rsidRDefault="0033044D" w:rsidP="00D146A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  <w:lang w:eastAsia="x-none"/>
        </w:rPr>
      </w:pPr>
      <w:r w:rsidRPr="0033044D">
        <w:rPr>
          <w:rFonts w:ascii="Times New Roman" w:hAnsi="Times New Roman" w:cs="Times New Roman"/>
          <w:sz w:val="24"/>
        </w:rPr>
        <w:t xml:space="preserve">5.2.1.3 </w:t>
      </w:r>
      <w:r w:rsidR="00D146A3" w:rsidRPr="00AC7856">
        <w:rPr>
          <w:rFonts w:ascii="Times New Roman" w:hAnsi="Times New Roman" w:cs="Times New Roman"/>
          <w:sz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в соответствии с перечнем видов работ, утвержденным приказом Министерства регионального развития РФ от 30 декабря 2009 года №624:</w:t>
      </w:r>
    </w:p>
    <w:p w:rsidR="00D146A3" w:rsidRPr="00AC7856" w:rsidRDefault="00D146A3" w:rsidP="00093D4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</w:t>
      </w:r>
      <w:r>
        <w:rPr>
          <w:rFonts w:ascii="Times New Roman" w:hAnsi="Times New Roman" w:cs="Times New Roman"/>
          <w:sz w:val="24"/>
          <w:szCs w:val="24"/>
        </w:rPr>
        <w:t xml:space="preserve">тов капитального строительства </w:t>
      </w:r>
      <w:r w:rsidRPr="00AC7856">
        <w:rPr>
          <w:rFonts w:ascii="Times New Roman" w:hAnsi="Times New Roman" w:cs="Times New Roman"/>
          <w:sz w:val="24"/>
          <w:szCs w:val="24"/>
        </w:rPr>
        <w:t>(кроме особо опасных, технически сложных и уникальных объектов, объектов использования атомной энергии)</w:t>
      </w:r>
    </w:p>
    <w:p w:rsidR="00D146A3" w:rsidRPr="00AC7856" w:rsidRDefault="00D146A3" w:rsidP="00093D4A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6. Устройство бетонных и железобетонных монолитных конструкций</w:t>
      </w:r>
    </w:p>
    <w:p w:rsidR="00D146A3" w:rsidRPr="00AC7856" w:rsidRDefault="00D146A3" w:rsidP="00093D4A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6.3. Устройство монолитных бетонных и железобетонных конструкций</w:t>
      </w:r>
    </w:p>
    <w:p w:rsidR="00D146A3" w:rsidRPr="00AC7856" w:rsidRDefault="00D146A3" w:rsidP="00093D4A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D146A3" w:rsidRDefault="00D146A3" w:rsidP="00093D4A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7856">
        <w:rPr>
          <w:rFonts w:ascii="Times New Roman" w:hAnsi="Times New Roman" w:cs="Times New Roman"/>
          <w:sz w:val="24"/>
          <w:szCs w:val="24"/>
        </w:rPr>
        <w:t>33.11. Объекты гидроэнергетики</w:t>
      </w:r>
    </w:p>
    <w:p w:rsidR="0033044D" w:rsidRPr="0033044D" w:rsidRDefault="0033044D" w:rsidP="00D146A3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5.2.1.4 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33044D" w:rsidRPr="0033044D" w:rsidRDefault="0033044D" w:rsidP="008E33B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3044D">
        <w:rPr>
          <w:rFonts w:ascii="Times New Roman" w:hAnsi="Times New Roman" w:cs="Times New Roman"/>
          <w:sz w:val="24"/>
        </w:rPr>
        <w:t xml:space="preserve">5.2.1.5 работники подрядчика должны быть ознакомлены с Экологической политикой </w:t>
      </w:r>
      <w:r w:rsidR="00356BC2">
        <w:rPr>
          <w:rFonts w:ascii="Times New Roman" w:hAnsi="Times New Roman" w:cs="Times New Roman"/>
          <w:sz w:val="24"/>
        </w:rPr>
        <w:t xml:space="preserve">     </w:t>
      </w:r>
      <w:r w:rsidR="003B18D3">
        <w:rPr>
          <w:rFonts w:ascii="Times New Roman" w:hAnsi="Times New Roman" w:cs="Times New Roman"/>
          <w:sz w:val="24"/>
        </w:rPr>
        <w:t>П</w:t>
      </w:r>
      <w:r w:rsidRPr="0033044D">
        <w:rPr>
          <w:rFonts w:ascii="Times New Roman" w:hAnsi="Times New Roman" w:cs="Times New Roman"/>
          <w:sz w:val="24"/>
        </w:rPr>
        <w:t>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  <w:r w:rsidRPr="003304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44D" w:rsidRPr="00420853" w:rsidRDefault="0033044D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Pr="001F1E06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F1E06">
        <w:rPr>
          <w:rFonts w:ascii="Times New Roman" w:hAnsi="Times New Roman" w:cs="Times New Roman"/>
          <w:b/>
          <w:sz w:val="24"/>
          <w:szCs w:val="24"/>
        </w:rPr>
        <w:t>5.2.2. Специальные требования</w:t>
      </w:r>
      <w:bookmarkEnd w:id="6"/>
      <w:bookmarkEnd w:id="7"/>
      <w:bookmarkEnd w:id="8"/>
      <w:bookmarkEnd w:id="9"/>
      <w:bookmarkEnd w:id="10"/>
      <w:r w:rsidRPr="001F1E06">
        <w:rPr>
          <w:rFonts w:ascii="Times New Roman" w:hAnsi="Times New Roman" w:cs="Times New Roman"/>
          <w:b/>
          <w:sz w:val="24"/>
          <w:szCs w:val="24"/>
        </w:rPr>
        <w:t>:</w:t>
      </w:r>
    </w:p>
    <w:p w:rsidR="0033044D" w:rsidRPr="003B18D3" w:rsidRDefault="0033044D" w:rsidP="003B18D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3044D">
        <w:rPr>
          <w:rFonts w:ascii="Times New Roman" w:hAnsi="Times New Roman" w:cs="Times New Roman"/>
          <w:sz w:val="24"/>
          <w:szCs w:val="24"/>
        </w:rPr>
        <w:t>5.2.2.1</w:t>
      </w:r>
      <w:r w:rsidR="00776399">
        <w:rPr>
          <w:rFonts w:ascii="Times New Roman" w:hAnsi="Times New Roman" w:cs="Times New Roman"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sz w:val="24"/>
          <w:szCs w:val="24"/>
        </w:rPr>
        <w:t xml:space="preserve"> Соответствие сметной документации требованиям системы ценообразования, </w:t>
      </w:r>
      <w:r w:rsidRPr="0033044D">
        <w:rPr>
          <w:rFonts w:ascii="Times New Roman" w:hAnsi="Times New Roman" w:cs="Times New Roman"/>
          <w:sz w:val="24"/>
        </w:rPr>
        <w:t xml:space="preserve">принятой в </w:t>
      </w:r>
      <w:r w:rsidR="003B18D3">
        <w:rPr>
          <w:rFonts w:ascii="Times New Roman" w:hAnsi="Times New Roman" w:cs="Times New Roman"/>
          <w:sz w:val="24"/>
        </w:rPr>
        <w:t>П</w:t>
      </w:r>
      <w:r w:rsidRPr="0033044D">
        <w:rPr>
          <w:rFonts w:ascii="Times New Roman" w:hAnsi="Times New Roman" w:cs="Times New Roman"/>
          <w:sz w:val="24"/>
        </w:rPr>
        <w:t>АО «ТГК-1</w:t>
      </w:r>
      <w:r w:rsidRPr="0033044D">
        <w:rPr>
          <w:rFonts w:cs="Times New Roman"/>
          <w:sz w:val="24"/>
        </w:rPr>
        <w:t>» (</w:t>
      </w:r>
      <w:r w:rsidRPr="0033044D">
        <w:rPr>
          <w:rFonts w:ascii="Times New Roman" w:hAnsi="Times New Roman" w:cs="Times New Roman"/>
          <w:sz w:val="24"/>
        </w:rPr>
        <w:t>программа «А0», ТЕР- 2001 Республики Карелия, текущие цены);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5.2.2.2</w:t>
      </w:r>
      <w:r w:rsidR="00B3672B">
        <w:rPr>
          <w:rFonts w:ascii="Times New Roman" w:hAnsi="Times New Roman" w:cs="Times New Roman"/>
          <w:bCs/>
          <w:sz w:val="24"/>
          <w:szCs w:val="24"/>
        </w:rPr>
        <w:t>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78F9">
        <w:rPr>
          <w:rFonts w:ascii="Times New Roman" w:hAnsi="Times New Roman" w:cs="Times New Roman"/>
          <w:bCs/>
          <w:sz w:val="24"/>
          <w:szCs w:val="24"/>
        </w:rPr>
        <w:t xml:space="preserve">Наличие </w:t>
      </w:r>
      <w:r w:rsidR="00776399">
        <w:rPr>
          <w:rFonts w:ascii="Times New Roman" w:hAnsi="Times New Roman" w:cs="Times New Roman"/>
          <w:bCs/>
          <w:sz w:val="24"/>
          <w:szCs w:val="24"/>
        </w:rPr>
        <w:t>кадров</w:t>
      </w:r>
      <w:r w:rsidRPr="0033044D">
        <w:rPr>
          <w:rFonts w:ascii="Times New Roman" w:hAnsi="Times New Roman" w:cs="Times New Roman"/>
          <w:bCs/>
          <w:sz w:val="24"/>
          <w:szCs w:val="24"/>
        </w:rPr>
        <w:t>, обладающи</w:t>
      </w:r>
      <w:r w:rsidR="00776399">
        <w:rPr>
          <w:rFonts w:ascii="Times New Roman" w:hAnsi="Times New Roman" w:cs="Times New Roman"/>
          <w:bCs/>
          <w:sz w:val="24"/>
          <w:szCs w:val="24"/>
        </w:rPr>
        <w:t>х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соответствующей квалификацией </w:t>
      </w:r>
      <w:r w:rsidR="00DB1511">
        <w:rPr>
          <w:rFonts w:ascii="Times New Roman" w:hAnsi="Times New Roman" w:cs="Times New Roman"/>
          <w:bCs/>
          <w:sz w:val="24"/>
          <w:szCs w:val="24"/>
        </w:rPr>
        <w:t xml:space="preserve">для выполнения строительно-монтажных работ </w:t>
      </w:r>
      <w:r w:rsidRPr="0033044D">
        <w:rPr>
          <w:rFonts w:ascii="Times New Roman" w:hAnsi="Times New Roman" w:cs="Times New Roman"/>
          <w:bCs/>
          <w:sz w:val="24"/>
          <w:szCs w:val="24"/>
        </w:rPr>
        <w:t>(</w:t>
      </w:r>
      <w:r w:rsidRPr="0033044D">
        <w:rPr>
          <w:rFonts w:ascii="Times New Roman" w:hAnsi="Times New Roman" w:cs="Times New Roman"/>
          <w:sz w:val="24"/>
          <w:szCs w:val="24"/>
        </w:rPr>
        <w:t xml:space="preserve">дипломированные производители работ с опытом работы не менее 3-х последних лет по указанному профилю, </w:t>
      </w:r>
      <w:r w:rsidRPr="0033044D">
        <w:rPr>
          <w:rFonts w:ascii="Times New Roman" w:hAnsi="Times New Roman" w:cs="Times New Roman"/>
          <w:bCs/>
          <w:sz w:val="24"/>
          <w:szCs w:val="24"/>
        </w:rPr>
        <w:t>маляр</w:t>
      </w:r>
      <w:r w:rsidR="00776399">
        <w:rPr>
          <w:rFonts w:ascii="Times New Roman" w:hAnsi="Times New Roman" w:cs="Times New Roman"/>
          <w:bCs/>
          <w:sz w:val="24"/>
          <w:szCs w:val="24"/>
        </w:rPr>
        <w:t>-штукатур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4-5 разряда, слесарь–монтажник 4-5 разряда, газо-электросварщик 4-5 разряда</w:t>
      </w:r>
      <w:r>
        <w:rPr>
          <w:rFonts w:ascii="Times New Roman" w:hAnsi="Times New Roman" w:cs="Times New Roman"/>
          <w:bCs/>
          <w:sz w:val="24"/>
          <w:szCs w:val="24"/>
        </w:rPr>
        <w:t>, плотник-бетонщик 4-5 разряда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осуществления </w:t>
      </w:r>
      <w:r w:rsidRPr="0033044D">
        <w:rPr>
          <w:rFonts w:ascii="Times New Roman" w:hAnsi="Times New Roman" w:cs="Times New Roman"/>
          <w:bCs/>
          <w:sz w:val="24"/>
          <w:szCs w:val="24"/>
        </w:rPr>
        <w:t>ремонтных работ</w:t>
      </w:r>
      <w:r w:rsidR="00DB1511">
        <w:rPr>
          <w:rFonts w:ascii="Times New Roman" w:hAnsi="Times New Roman" w:cs="Times New Roman"/>
          <w:bCs/>
          <w:sz w:val="24"/>
          <w:szCs w:val="24"/>
        </w:rPr>
        <w:t>)</w:t>
      </w:r>
      <w:r w:rsidRPr="0033044D">
        <w:rPr>
          <w:rFonts w:ascii="Times New Roman" w:hAnsi="Times New Roman" w:cs="Times New Roman"/>
          <w:bCs/>
          <w:sz w:val="24"/>
          <w:szCs w:val="24"/>
        </w:rPr>
        <w:t>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5.2.2.3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</w:t>
      </w:r>
      <w:r w:rsidRPr="0033044D">
        <w:rPr>
          <w:rFonts w:ascii="Times New Roman" w:hAnsi="Times New Roman" w:cs="Times New Roman"/>
          <w:bCs/>
          <w:sz w:val="24"/>
          <w:szCs w:val="24"/>
        </w:rPr>
        <w:lastRenderedPageBreak/>
        <w:t>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5.2.2.4</w:t>
      </w:r>
      <w:r w:rsidR="00776399">
        <w:rPr>
          <w:rFonts w:ascii="Times New Roman" w:hAnsi="Times New Roman" w:cs="Times New Roman"/>
          <w:bCs/>
          <w:sz w:val="24"/>
          <w:szCs w:val="24"/>
        </w:rPr>
        <w:t>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У персонала выполняющего работы с применением электроинструмента, должна быть 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соответствующая </w:t>
      </w:r>
      <w:r w:rsidRPr="0033044D">
        <w:rPr>
          <w:rFonts w:ascii="Times New Roman" w:hAnsi="Times New Roman" w:cs="Times New Roman"/>
          <w:bCs/>
          <w:sz w:val="24"/>
          <w:szCs w:val="24"/>
        </w:rPr>
        <w:t>группа по электробезопасности;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5.2.2.5</w:t>
      </w:r>
      <w:r w:rsidR="00776399">
        <w:rPr>
          <w:rFonts w:ascii="Times New Roman" w:hAnsi="Times New Roman" w:cs="Times New Roman"/>
          <w:bCs/>
          <w:sz w:val="24"/>
          <w:szCs w:val="24"/>
        </w:rPr>
        <w:t>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5.2.2.6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5.2.2.7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Обеспечить в составе персонала наличие стропальщиков и лиц, ответственных за безопасное производство работ кранами;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5.2.2.8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5.2.2.9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5.2.2.1</w:t>
      </w:r>
      <w:r w:rsidR="005852C5">
        <w:rPr>
          <w:rFonts w:ascii="Times New Roman" w:hAnsi="Times New Roman" w:cs="Times New Roman"/>
          <w:bCs/>
          <w:sz w:val="24"/>
          <w:szCs w:val="24"/>
        </w:rPr>
        <w:t>0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>Иметь все необходимые для работы инструменты и специальные приспособления;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5.2.2.1</w:t>
      </w:r>
      <w:r w:rsidR="005852C5">
        <w:rPr>
          <w:rFonts w:ascii="Times New Roman" w:hAnsi="Times New Roman" w:cs="Times New Roman"/>
          <w:bCs/>
          <w:sz w:val="24"/>
          <w:szCs w:val="24"/>
        </w:rPr>
        <w:t>1.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Самостоятельно выполнять устройство лесов и подмостей;</w:t>
      </w:r>
    </w:p>
    <w:p w:rsidR="0033044D" w:rsidRPr="0033044D" w:rsidRDefault="0033044D" w:rsidP="00313585">
      <w:pPr>
        <w:widowControl/>
        <w:tabs>
          <w:tab w:val="left" w:pos="851"/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5.2.2.1</w:t>
      </w:r>
      <w:r w:rsidR="005852C5">
        <w:rPr>
          <w:rFonts w:ascii="Times New Roman" w:hAnsi="Times New Roman" w:cs="Times New Roman"/>
          <w:bCs/>
          <w:sz w:val="24"/>
          <w:szCs w:val="24"/>
        </w:rPr>
        <w:t>2.</w:t>
      </w:r>
      <w:r w:rsidR="00313585">
        <w:rPr>
          <w:rFonts w:ascii="Times New Roman" w:hAnsi="Times New Roman" w:cs="Times New Roman"/>
          <w:bCs/>
          <w:sz w:val="24"/>
          <w:szCs w:val="24"/>
        </w:rPr>
        <w:tab/>
      </w:r>
      <w:r w:rsidR="00313585">
        <w:rPr>
          <w:rFonts w:ascii="Times New Roman" w:hAnsi="Times New Roman" w:cs="Times New Roman"/>
          <w:bCs/>
          <w:sz w:val="24"/>
          <w:szCs w:val="24"/>
        </w:rPr>
        <w:tab/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Самостоятельно выполнять </w:t>
      </w:r>
      <w:r w:rsidR="005852C5" w:rsidRPr="0033044D">
        <w:rPr>
          <w:rFonts w:ascii="Times New Roman" w:hAnsi="Times New Roman" w:cs="Times New Roman"/>
          <w:bCs/>
          <w:sz w:val="24"/>
          <w:szCs w:val="24"/>
        </w:rPr>
        <w:t>транспортное обеспечение работ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погрузочно-разгрузочные 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и монтажные работы </w:t>
      </w:r>
      <w:r w:rsidRPr="0033044D">
        <w:rPr>
          <w:rFonts w:ascii="Times New Roman" w:hAnsi="Times New Roman" w:cs="Times New Roman"/>
          <w:bCs/>
          <w:sz w:val="24"/>
          <w:szCs w:val="24"/>
        </w:rPr>
        <w:t>с применением специально</w:t>
      </w:r>
      <w:r w:rsidR="005852C5">
        <w:rPr>
          <w:rFonts w:ascii="Times New Roman" w:hAnsi="Times New Roman" w:cs="Times New Roman"/>
          <w:bCs/>
          <w:sz w:val="24"/>
          <w:szCs w:val="24"/>
        </w:rPr>
        <w:t>й техники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(автокранов и т.п.)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52C5" w:rsidRPr="0033044D">
        <w:rPr>
          <w:rFonts w:ascii="Times New Roman" w:hAnsi="Times New Roman" w:cs="Times New Roman"/>
          <w:bCs/>
          <w:sz w:val="24"/>
          <w:szCs w:val="24"/>
        </w:rPr>
        <w:t>и другие работы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 (вывоз мусора, отходов)</w:t>
      </w:r>
      <w:r w:rsidRPr="0033044D">
        <w:rPr>
          <w:rFonts w:ascii="Times New Roman" w:hAnsi="Times New Roman" w:cs="Times New Roman"/>
          <w:bCs/>
          <w:sz w:val="24"/>
          <w:szCs w:val="24"/>
        </w:rPr>
        <w:t>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5.2.2.1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Обеспечить выполнение работ в соответствии</w:t>
      </w:r>
      <w:r w:rsidR="00B3672B">
        <w:rPr>
          <w:rFonts w:ascii="Times New Roman" w:hAnsi="Times New Roman" w:cs="Times New Roman"/>
          <w:bCs/>
          <w:sz w:val="24"/>
          <w:szCs w:val="24"/>
        </w:rPr>
        <w:t xml:space="preserve"> с согласованным графиком работ.</w:t>
      </w:r>
    </w:p>
    <w:p w:rsidR="00C02ABB" w:rsidRPr="001F1E06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Pr="001F1E06" w:rsidRDefault="00C02ABB" w:rsidP="00C02ABB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>5.3. Порядок оформления документации и сдачи-приемки выполненных работ.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5.3.1. 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Приемку работ по ремонту </w:t>
      </w:r>
      <w:r w:rsidR="004B3864">
        <w:rPr>
          <w:rFonts w:ascii="Times New Roman" w:hAnsi="Times New Roman" w:cs="Times New Roman"/>
          <w:sz w:val="24"/>
          <w:szCs w:val="24"/>
        </w:rPr>
        <w:t>П</w:t>
      </w:r>
      <w:r w:rsidR="0033044D">
        <w:rPr>
          <w:rFonts w:ascii="Times New Roman" w:hAnsi="Times New Roman" w:cs="Times New Roman"/>
          <w:sz w:val="24"/>
          <w:szCs w:val="24"/>
        </w:rPr>
        <w:t>альеозерской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 ГЭС производит приёмочная комиссия, назначаемая приказом по </w:t>
      </w:r>
      <w:r w:rsidR="00165035">
        <w:rPr>
          <w:rFonts w:ascii="Times New Roman" w:hAnsi="Times New Roman" w:cs="Times New Roman"/>
          <w:sz w:val="24"/>
          <w:szCs w:val="24"/>
        </w:rPr>
        <w:t>Каскаду Сунских ГЭС.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5.3.2. </w:t>
      </w:r>
      <w:r w:rsidR="002714B8" w:rsidRPr="001F1E06">
        <w:rPr>
          <w:rFonts w:ascii="Times New Roman" w:hAnsi="Times New Roman" w:cs="Times New Roman"/>
          <w:sz w:val="24"/>
          <w:szCs w:val="24"/>
        </w:rPr>
        <w:t>Приемочная комиссия осуществляет контроль технической документации, отражающей техническое состояние отремонтированного объекта и качество выполненных ремонтных работ.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5.3.3. </w:t>
      </w:r>
      <w:r w:rsidR="002714B8" w:rsidRPr="00AA1206">
        <w:rPr>
          <w:rFonts w:ascii="Times New Roman" w:hAnsi="Times New Roman" w:cs="Times New Roman"/>
          <w:sz w:val="24"/>
          <w:szCs w:val="24"/>
        </w:rPr>
        <w:t>Техническая документация, предъявляемая приемочной комиссии при сдаче объекта</w:t>
      </w:r>
      <w:r w:rsidR="002714B8" w:rsidRPr="003278F9">
        <w:rPr>
          <w:rFonts w:ascii="Times New Roman" w:hAnsi="Times New Roman" w:cs="Times New Roman"/>
          <w:sz w:val="24"/>
          <w:szCs w:val="24"/>
        </w:rPr>
        <w:t xml:space="preserve"> </w:t>
      </w:r>
      <w:r w:rsidR="002714B8" w:rsidRPr="00AA1206">
        <w:rPr>
          <w:rFonts w:ascii="Times New Roman" w:hAnsi="Times New Roman" w:cs="Times New Roman"/>
          <w:sz w:val="24"/>
          <w:szCs w:val="24"/>
        </w:rPr>
        <w:t>из ремонта</w:t>
      </w:r>
      <w:r w:rsidR="00165035">
        <w:rPr>
          <w:rFonts w:ascii="Times New Roman" w:hAnsi="Times New Roman" w:cs="Times New Roman"/>
          <w:sz w:val="24"/>
          <w:szCs w:val="24"/>
        </w:rPr>
        <w:t>,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 включает в себя сметную документацию, исполнительные чертежи, журналы производства работ, акты скрытых работ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5.3.4. </w:t>
      </w:r>
      <w:r w:rsidR="002714B8" w:rsidRPr="001F1E06">
        <w:rPr>
          <w:rFonts w:ascii="Times New Roman" w:hAnsi="Times New Roman" w:cs="Times New Roman"/>
          <w:sz w:val="24"/>
          <w:szCs w:val="24"/>
        </w:rPr>
        <w:t>При приемке в эксплуатацию отремонтированных объектов необходимо руководствоваться СНиП 3.01.04-87.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5.3.5. </w:t>
      </w:r>
      <w:r w:rsidR="002714B8" w:rsidRPr="00AA1206">
        <w:rPr>
          <w:rFonts w:ascii="Times New Roman" w:hAnsi="Times New Roman" w:cs="Times New Roman"/>
          <w:sz w:val="24"/>
          <w:szCs w:val="24"/>
        </w:rPr>
        <w:t>Приемка в эксплуатацию объектов из ремонта разрешается только после выполнения всех работ, предусмотренных техническим заданием и сметой на ремонт.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5.3.6. </w:t>
      </w:r>
      <w:r w:rsidR="002714B8" w:rsidRPr="00AA1206">
        <w:rPr>
          <w:rFonts w:ascii="Times New Roman" w:hAnsi="Times New Roman" w:cs="Times New Roman"/>
          <w:sz w:val="24"/>
          <w:szCs w:val="24"/>
        </w:rPr>
        <w:t>Запрещается приемка в эксплуатацию зданий и сооружений из ремонта с недоделками.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5.3.7. </w:t>
      </w:r>
      <w:r w:rsidR="002714B8" w:rsidRPr="001F1E06">
        <w:rPr>
          <w:rFonts w:ascii="Times New Roman" w:hAnsi="Times New Roman" w:cs="Times New Roman"/>
          <w:sz w:val="24"/>
          <w:szCs w:val="24"/>
        </w:rPr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5.3.8. </w:t>
      </w:r>
      <w:r w:rsidR="002714B8" w:rsidRPr="001F1E06">
        <w:rPr>
          <w:rFonts w:ascii="Times New Roman" w:hAnsi="Times New Roman" w:cs="Times New Roman"/>
          <w:sz w:val="24"/>
          <w:szCs w:val="24"/>
        </w:rPr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5.3.9. </w:t>
      </w:r>
      <w:r w:rsidR="002714B8" w:rsidRPr="00AA1206">
        <w:rPr>
          <w:rFonts w:ascii="Times New Roman" w:hAnsi="Times New Roman" w:cs="Times New Roman"/>
          <w:sz w:val="24"/>
          <w:szCs w:val="24"/>
        </w:rPr>
        <w:t>Сведения о выполненном ремонте заносятся в паспорт производственного здания.</w:t>
      </w:r>
    </w:p>
    <w:p w:rsidR="002714B8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5.3.10. </w:t>
      </w:r>
      <w:r w:rsidR="002714B8" w:rsidRPr="001F1E06">
        <w:rPr>
          <w:rFonts w:ascii="Times New Roman" w:hAnsi="Times New Roman" w:cs="Times New Roman"/>
          <w:sz w:val="24"/>
          <w:szCs w:val="24"/>
        </w:rPr>
        <w:t>Сведения о текущем ремонте вносятся в технический журнал эксплуатации зданий, сооружений.</w:t>
      </w:r>
    </w:p>
    <w:p w:rsidR="006940EB" w:rsidRDefault="006940EB" w:rsidP="002714B8">
      <w:pPr>
        <w:rPr>
          <w:rFonts w:ascii="Times New Roman" w:hAnsi="Times New Roman" w:cs="Times New Roman"/>
          <w:sz w:val="24"/>
          <w:szCs w:val="24"/>
        </w:rPr>
      </w:pPr>
    </w:p>
    <w:p w:rsidR="002714B8" w:rsidRPr="001F1E06" w:rsidRDefault="002714B8" w:rsidP="002714B8">
      <w:pPr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lastRenderedPageBreak/>
        <w:t>Перечень документов</w:t>
      </w:r>
      <w:r w:rsidR="00E536B6">
        <w:rPr>
          <w:rFonts w:ascii="Times New Roman" w:hAnsi="Times New Roman" w:cs="Times New Roman"/>
          <w:sz w:val="24"/>
          <w:szCs w:val="24"/>
        </w:rPr>
        <w:t>,</w:t>
      </w:r>
      <w:r w:rsidRPr="001F1E06">
        <w:rPr>
          <w:rFonts w:ascii="Times New Roman" w:hAnsi="Times New Roman" w:cs="Times New Roman"/>
          <w:sz w:val="24"/>
          <w:szCs w:val="24"/>
        </w:rPr>
        <w:t xml:space="preserve"> оформляемы</w:t>
      </w:r>
      <w:r w:rsidR="00165035">
        <w:rPr>
          <w:rFonts w:ascii="Times New Roman" w:hAnsi="Times New Roman" w:cs="Times New Roman"/>
          <w:sz w:val="24"/>
          <w:szCs w:val="24"/>
        </w:rPr>
        <w:t>х</w:t>
      </w:r>
      <w:r w:rsidRPr="001F1E06">
        <w:rPr>
          <w:rFonts w:ascii="Times New Roman" w:hAnsi="Times New Roman" w:cs="Times New Roman"/>
          <w:sz w:val="24"/>
          <w:szCs w:val="24"/>
        </w:rPr>
        <w:t xml:space="preserve"> при подготовке к ремонту, в процессе ремонта и после окончания ремонта: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4576"/>
        <w:gridCol w:w="2129"/>
        <w:gridCol w:w="2266"/>
      </w:tblGrid>
      <w:tr w:rsidR="00C02ABB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пп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Документ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</w:t>
            </w:r>
          </w:p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предоставления документа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 за подготовку документов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Утвержденная ведомость планируемых работ</w:t>
            </w:r>
            <w:r w:rsidR="007A0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(техническое задание)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месяца до начала ремонта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график ремонта.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20 дней до начала ремонта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E536B6">
        <w:trPr>
          <w:trHeight w:val="58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проект производства работ (ППР).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20 дней до начала ремонта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 готовности здания, сооружения к производству ремонтных работ.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10 дней до начала ремонта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промежуточной приемки и/или освидетельствований (при необходимости).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приемки скрытых работ (при необходимости).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скрытых работ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Сертификаты на использованные в процессе ремонта материалы, приобретенные Подрядчиком.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Ведомость дополнительных работ (при необходимости).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1/3 срока проведения ремонта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Подрядчик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 приемки из ремонта здания, сооружения.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587BE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E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E8" w:rsidRPr="001F1E06" w:rsidRDefault="00587BE8" w:rsidP="00587B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сварочной документации (при необходимости).</w:t>
            </w: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BE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BE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2714B8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о приемке выполненных работ (форма КС-2).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E536B6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2714B8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Справка о стоимости выполненных работ и затрат (форма КС-3).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E536B6">
        <w:trPr>
          <w:trHeight w:val="99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587BE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2714B8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</w:tbl>
    <w:p w:rsidR="00E536B6" w:rsidRDefault="00E536B6" w:rsidP="00C02ABB">
      <w:pPr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02ABB" w:rsidP="00C02ABB">
      <w:pPr>
        <w:rPr>
          <w:rFonts w:ascii="Times New Roman" w:hAnsi="Times New Roman" w:cs="Times New Roman"/>
          <w:i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 xml:space="preserve">Документы должны быть подписаны: заказчиком, </w:t>
      </w:r>
      <w:r w:rsidRPr="001F1E06">
        <w:rPr>
          <w:rFonts w:ascii="Times New Roman" w:hAnsi="Times New Roman" w:cs="Times New Roman"/>
          <w:i/>
          <w:sz w:val="24"/>
          <w:szCs w:val="24"/>
        </w:rPr>
        <w:t>подрядчиком (генеральным подрядчиком и при наличии – субподрядчиком).</w:t>
      </w:r>
    </w:p>
    <w:p w:rsidR="00C02ABB" w:rsidRPr="001F1E06" w:rsidRDefault="00C02ABB" w:rsidP="00C02AB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A1B67" w:rsidP="00C02AB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5.4. Требования к </w:t>
      </w:r>
      <w:r w:rsidR="00C02ABB" w:rsidRPr="001F1E06">
        <w:rPr>
          <w:rFonts w:ascii="Times New Roman" w:hAnsi="Times New Roman" w:cs="Times New Roman"/>
          <w:b/>
          <w:sz w:val="24"/>
          <w:szCs w:val="24"/>
        </w:rPr>
        <w:t>подрядчику при привлечении субподрядчиков.</w:t>
      </w:r>
    </w:p>
    <w:p w:rsidR="00C02ABB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5.4.1. 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Генеральный подрядчик обязан включить в свою заявку на участие в конкурентной </w:t>
      </w:r>
      <w:r w:rsidR="00C02ABB" w:rsidRPr="001F1E06">
        <w:rPr>
          <w:rFonts w:ascii="Times New Roman" w:hAnsi="Times New Roman" w:cs="Times New Roman"/>
          <w:sz w:val="24"/>
          <w:szCs w:val="24"/>
        </w:rPr>
        <w:lastRenderedPageBreak/>
        <w:t>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C02ABB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5.4.2. </w:t>
      </w:r>
      <w:r w:rsidR="00C02ABB" w:rsidRPr="001F1E06">
        <w:rPr>
          <w:rFonts w:ascii="Times New Roman" w:hAnsi="Times New Roman" w:cs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F86042" w:rsidRPr="001F1E06" w:rsidRDefault="006940EB" w:rsidP="006940E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5.4.3. </w:t>
      </w:r>
      <w:r w:rsidR="00C02ABB" w:rsidRPr="001F1E06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F86042" w:rsidRPr="007A0F68" w:rsidRDefault="006940EB" w:rsidP="00F86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5.4.4. </w:t>
      </w:r>
      <w:r w:rsidR="00F86042" w:rsidRPr="007A0F68">
        <w:rPr>
          <w:rFonts w:ascii="Times New Roman" w:hAnsi="Times New Roman" w:cs="Times New Roman"/>
          <w:sz w:val="24"/>
          <w:szCs w:val="24"/>
        </w:rPr>
        <w:t xml:space="preserve">При привлечении субподрядчиков (соисполнителей) для выполнения работ (услуг) генеральный подрядчик в течение 1 рабочего дня с момента заключения договора с субподрядчиком (соисполнителем) обязан предоставлять Заказчику на электронный адрес </w:t>
      </w:r>
      <w:hyperlink r:id="rId9" w:history="1"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oozd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karelia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  <w:r w:rsidR="00F86042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F86042" w:rsidRPr="007A0F68">
        <w:rPr>
          <w:rFonts w:ascii="Times New Roman" w:hAnsi="Times New Roman" w:cs="Times New Roman"/>
          <w:sz w:val="24"/>
          <w:szCs w:val="24"/>
        </w:rPr>
        <w:t xml:space="preserve"> информацию о заключенных договорах с субподрядчиком (соисполнителем), в том числе предмет, цена договора, срок выполнения работ (услуг), объем работ (услуг), а также информацию о субподрядчиках (соисполнителях)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C02ABB" w:rsidRPr="001F1E06" w:rsidRDefault="00F86042" w:rsidP="006940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5.4.5. 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</w:t>
      </w:r>
      <w:r w:rsidR="007A0B8F">
        <w:rPr>
          <w:rFonts w:ascii="Times New Roman" w:hAnsi="Times New Roman" w:cs="Times New Roman"/>
          <w:sz w:val="24"/>
          <w:szCs w:val="24"/>
        </w:rPr>
        <w:t>нести за них ответственность перед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 </w:t>
      </w:r>
      <w:r w:rsidR="007A0B8F">
        <w:rPr>
          <w:rFonts w:ascii="Times New Roman" w:hAnsi="Times New Roman" w:cs="Times New Roman"/>
          <w:sz w:val="24"/>
          <w:szCs w:val="24"/>
        </w:rPr>
        <w:t>З</w:t>
      </w:r>
      <w:r w:rsidR="00C02ABB" w:rsidRPr="001F1E06">
        <w:rPr>
          <w:rFonts w:ascii="Times New Roman" w:hAnsi="Times New Roman" w:cs="Times New Roman"/>
          <w:sz w:val="24"/>
          <w:szCs w:val="24"/>
        </w:rPr>
        <w:t>аказчик</w:t>
      </w:r>
      <w:r w:rsidR="007A0B8F">
        <w:rPr>
          <w:rFonts w:ascii="Times New Roman" w:hAnsi="Times New Roman" w:cs="Times New Roman"/>
          <w:sz w:val="24"/>
          <w:szCs w:val="24"/>
        </w:rPr>
        <w:t>ом</w:t>
      </w:r>
      <w:r w:rsidR="00C02ABB" w:rsidRPr="001F1E06">
        <w:rPr>
          <w:rFonts w:ascii="Times New Roman" w:hAnsi="Times New Roman" w:cs="Times New Roman"/>
          <w:sz w:val="24"/>
          <w:szCs w:val="24"/>
        </w:rPr>
        <w:t>.</w:t>
      </w:r>
    </w:p>
    <w:p w:rsidR="00C02ABB" w:rsidRPr="001F1E06" w:rsidRDefault="006940EB" w:rsidP="00313585">
      <w:pPr>
        <w:tabs>
          <w:tab w:val="left" w:pos="709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</w:t>
      </w:r>
      <w:r w:rsidR="00F86042">
        <w:rPr>
          <w:rFonts w:ascii="Times New Roman" w:hAnsi="Times New Roman" w:cs="Times New Roman"/>
          <w:sz w:val="24"/>
          <w:szCs w:val="24"/>
        </w:rPr>
        <w:t>6</w:t>
      </w:r>
      <w:r w:rsidR="00313585">
        <w:rPr>
          <w:rFonts w:ascii="Times New Roman" w:hAnsi="Times New Roman" w:cs="Times New Roman"/>
          <w:sz w:val="24"/>
          <w:szCs w:val="24"/>
        </w:rPr>
        <w:t>.</w:t>
      </w:r>
      <w:r w:rsidR="00313585">
        <w:rPr>
          <w:rFonts w:ascii="Times New Roman" w:hAnsi="Times New Roman" w:cs="Times New Roman"/>
          <w:sz w:val="24"/>
          <w:szCs w:val="24"/>
        </w:rPr>
        <w:tab/>
      </w:r>
      <w:r w:rsidR="00C02ABB" w:rsidRPr="001F1E06">
        <w:rPr>
          <w:rFonts w:ascii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02ABB" w:rsidRPr="001F1E06" w:rsidRDefault="006940EB" w:rsidP="006940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</w:t>
      </w:r>
      <w:r w:rsidR="00F860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02ABB" w:rsidRPr="001F1E06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02ABB" w:rsidRPr="001F1E06" w:rsidRDefault="00C02ABB" w:rsidP="00C02AB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Default="00C02ABB" w:rsidP="00E536B6">
      <w:pPr>
        <w:pStyle w:val="a3"/>
        <w:numPr>
          <w:ilvl w:val="0"/>
          <w:numId w:val="22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2714B8">
        <w:rPr>
          <w:rFonts w:ascii="Times New Roman" w:hAnsi="Times New Roman"/>
          <w:b/>
          <w:sz w:val="24"/>
          <w:szCs w:val="24"/>
        </w:rPr>
        <w:t>Запасные части и материалы:</w:t>
      </w:r>
      <w:r w:rsidR="007A0B8F">
        <w:rPr>
          <w:rFonts w:ascii="Times New Roman" w:hAnsi="Times New Roman"/>
          <w:b/>
          <w:sz w:val="24"/>
          <w:szCs w:val="24"/>
        </w:rPr>
        <w:t xml:space="preserve"> </w:t>
      </w:r>
    </w:p>
    <w:p w:rsidR="00C02ABB" w:rsidRPr="00E536B6" w:rsidRDefault="006940EB" w:rsidP="00E536B6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0E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6.1. Запасные части и материалы, поставляемые заказчиком</w:t>
      </w:r>
      <w:r w:rsidR="003278F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 нет</w:t>
      </w:r>
    </w:p>
    <w:p w:rsidR="002D39CD" w:rsidRPr="006B1C87" w:rsidRDefault="00C02ABB" w:rsidP="002D39CD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C87">
        <w:rPr>
          <w:rFonts w:ascii="Times New Roman" w:hAnsi="Times New Roman" w:cs="Times New Roman"/>
          <w:sz w:val="24"/>
          <w:szCs w:val="24"/>
        </w:rPr>
        <w:t xml:space="preserve">Стоимость запасных частей и материалов, а также затраты на комплектацию должны быть подтверждены соответствующими документами. </w:t>
      </w:r>
      <w:r w:rsidR="002D39CD" w:rsidRPr="006B1C87">
        <w:rPr>
          <w:rFonts w:ascii="Times New Roman" w:hAnsi="Times New Roman" w:cs="Times New Roman"/>
          <w:sz w:val="24"/>
          <w:szCs w:val="24"/>
        </w:rPr>
        <w:t>Подрядчик должен указывать при оформлении документов о выполненных работах (актов, фор</w:t>
      </w:r>
      <w:r w:rsidR="002D39CD">
        <w:rPr>
          <w:rFonts w:ascii="Times New Roman" w:hAnsi="Times New Roman" w:cs="Times New Roman"/>
          <w:sz w:val="24"/>
          <w:szCs w:val="24"/>
        </w:rPr>
        <w:t>м КС-2, КС-3 и т.п.) фактическую</w:t>
      </w:r>
      <w:r w:rsidR="002D39CD" w:rsidRPr="006B1C87">
        <w:rPr>
          <w:rFonts w:ascii="Times New Roman" w:hAnsi="Times New Roman" w:cs="Times New Roman"/>
          <w:sz w:val="24"/>
          <w:szCs w:val="24"/>
        </w:rPr>
        <w:t xml:space="preserve"> стоимость материалов (без НДС).</w:t>
      </w:r>
    </w:p>
    <w:p w:rsidR="00AE7330" w:rsidRDefault="00AE7330" w:rsidP="002D39CD">
      <w:pPr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Pr="001F1E06" w:rsidRDefault="00B3672B" w:rsidP="00C02A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</w:t>
      </w:r>
      <w:r w:rsidR="00C02ABB" w:rsidRPr="001F1E06">
        <w:rPr>
          <w:rFonts w:ascii="Times New Roman" w:hAnsi="Times New Roman" w:cs="Times New Roman"/>
          <w:b/>
          <w:sz w:val="24"/>
          <w:szCs w:val="24"/>
        </w:rPr>
        <w:t>. Требования к ТМЦ.</w:t>
      </w:r>
    </w:p>
    <w:p w:rsidR="00C02ABB" w:rsidRPr="001F1E06" w:rsidRDefault="00313585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6.2.1.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C02ABB" w:rsidRPr="001F1E06" w:rsidRDefault="00313585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6.2.2.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 Подрядчик совместно с заказчиком обеспечивает входной контроль поставляемых материалов.</w:t>
      </w:r>
    </w:p>
    <w:p w:rsidR="00C02ABB" w:rsidRPr="001F1E06" w:rsidRDefault="00313585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6.2.3.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 Подрядная организация обязана обеспечить соответствие применяемых материалов и изделий требованиям ГОСТ и ТУ и наличие сертификатов </w:t>
      </w:r>
      <w:r w:rsidR="00C02ABB" w:rsidRPr="001F1E06">
        <w:rPr>
          <w:rFonts w:ascii="Times New Roman" w:hAnsi="Times New Roman" w:cs="Times New Roman"/>
          <w:sz w:val="24"/>
          <w:szCs w:val="24"/>
          <w:lang w:eastAsia="en-US"/>
        </w:rPr>
        <w:t>(декларации о подтверждении соответствия)</w:t>
      </w:r>
      <w:r w:rsidR="00C02ABB" w:rsidRPr="001F1E06">
        <w:rPr>
          <w:rFonts w:ascii="Times New Roman" w:hAnsi="Times New Roman" w:cs="Times New Roman"/>
          <w:sz w:val="24"/>
          <w:szCs w:val="24"/>
        </w:rPr>
        <w:t>, удостоверяющих их качество.</w:t>
      </w:r>
    </w:p>
    <w:p w:rsidR="00C02ABB" w:rsidRPr="001F1E06" w:rsidRDefault="00C02ABB" w:rsidP="00C02A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02ABB" w:rsidP="00C02AB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079E">
        <w:rPr>
          <w:rFonts w:ascii="Times New Roman" w:hAnsi="Times New Roman" w:cs="Times New Roman"/>
          <w:b/>
          <w:sz w:val="24"/>
          <w:szCs w:val="24"/>
        </w:rPr>
        <w:t>7.</w:t>
      </w:r>
      <w:r w:rsidRPr="001F1E06">
        <w:rPr>
          <w:rFonts w:ascii="Times New Roman" w:hAnsi="Times New Roman" w:cs="Times New Roman"/>
          <w:b/>
          <w:sz w:val="24"/>
          <w:szCs w:val="24"/>
        </w:rPr>
        <w:t xml:space="preserve"> Для выполнения работ подрядчиком заказчик обеспечивает:</w:t>
      </w:r>
    </w:p>
    <w:p w:rsidR="00C02ABB" w:rsidRDefault="00313585" w:rsidP="003135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02ABB" w:rsidRPr="006B1C87">
        <w:rPr>
          <w:rFonts w:ascii="Times New Roman" w:hAnsi="Times New Roman" w:cs="Times New Roman"/>
          <w:sz w:val="24"/>
          <w:szCs w:val="24"/>
        </w:rPr>
        <w:t>опуск персонала подрядчика на рабочие места в течение всего срока выполнения ремонтных работ.</w:t>
      </w:r>
    </w:p>
    <w:p w:rsidR="00ED2739" w:rsidRDefault="00ED2739" w:rsidP="003135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739" w:rsidRPr="00161F14" w:rsidRDefault="00ED2739" w:rsidP="00161F14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  <w:r w:rsidR="00161F14">
        <w:rPr>
          <w:rFonts w:ascii="Times New Roman" w:hAnsi="Times New Roman" w:cs="Times New Roman"/>
          <w:sz w:val="24"/>
          <w:szCs w:val="24"/>
        </w:rPr>
        <w:t xml:space="preserve"> </w:t>
      </w:r>
      <w:r w:rsidR="00161F14" w:rsidRPr="00161F14">
        <w:rPr>
          <w:rFonts w:ascii="Times New Roman" w:hAnsi="Times New Roman"/>
          <w:sz w:val="24"/>
          <w:szCs w:val="24"/>
        </w:rPr>
        <w:t>Смета (с Приложение</w:t>
      </w:r>
      <w:r w:rsidR="00E36325">
        <w:rPr>
          <w:rFonts w:ascii="Times New Roman" w:hAnsi="Times New Roman"/>
          <w:sz w:val="24"/>
          <w:szCs w:val="24"/>
        </w:rPr>
        <w:t>м) всего на 7 листах.</w:t>
      </w:r>
    </w:p>
    <w:p w:rsidR="00161F14" w:rsidRDefault="00161F14" w:rsidP="00C02ABB">
      <w:pPr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02ABB" w:rsidP="00C02ABB">
      <w:pPr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Директор Каскада Сунских ГЭС</w:t>
      </w:r>
    </w:p>
    <w:p w:rsidR="00663E5D" w:rsidRPr="00282672" w:rsidRDefault="00C02ABB" w:rsidP="00F902CD">
      <w:pPr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 xml:space="preserve">Филиала «Карельский» </w:t>
      </w:r>
      <w:r w:rsidR="003B18D3">
        <w:rPr>
          <w:rFonts w:ascii="Times New Roman" w:hAnsi="Times New Roman" w:cs="Times New Roman"/>
          <w:sz w:val="24"/>
          <w:szCs w:val="24"/>
        </w:rPr>
        <w:t>П</w:t>
      </w:r>
      <w:r w:rsidRPr="001F1E06">
        <w:rPr>
          <w:rFonts w:ascii="Times New Roman" w:hAnsi="Times New Roman" w:cs="Times New Roman"/>
          <w:sz w:val="24"/>
          <w:szCs w:val="24"/>
        </w:rPr>
        <w:t>АО «ТГК-1»</w:t>
      </w:r>
      <w:r w:rsidRPr="001F1E06">
        <w:rPr>
          <w:rFonts w:ascii="Times New Roman" w:hAnsi="Times New Roman" w:cs="Times New Roman"/>
          <w:sz w:val="24"/>
          <w:szCs w:val="24"/>
        </w:rPr>
        <w:tab/>
      </w:r>
      <w:r w:rsidRPr="001F1E06">
        <w:rPr>
          <w:rFonts w:ascii="Times New Roman" w:hAnsi="Times New Roman" w:cs="Times New Roman"/>
          <w:sz w:val="24"/>
          <w:szCs w:val="24"/>
        </w:rPr>
        <w:tab/>
      </w:r>
      <w:r w:rsidRPr="001F1E06">
        <w:rPr>
          <w:rFonts w:ascii="Times New Roman" w:hAnsi="Times New Roman" w:cs="Times New Roman"/>
          <w:sz w:val="24"/>
          <w:szCs w:val="24"/>
        </w:rPr>
        <w:tab/>
      </w:r>
      <w:r w:rsidRPr="001F1E06">
        <w:rPr>
          <w:rFonts w:ascii="Times New Roman" w:hAnsi="Times New Roman" w:cs="Times New Roman"/>
          <w:sz w:val="24"/>
          <w:szCs w:val="24"/>
        </w:rPr>
        <w:tab/>
      </w:r>
      <w:r w:rsidRPr="001F1E06">
        <w:rPr>
          <w:rFonts w:ascii="Times New Roman" w:hAnsi="Times New Roman" w:cs="Times New Roman"/>
          <w:sz w:val="24"/>
          <w:szCs w:val="24"/>
        </w:rPr>
        <w:tab/>
      </w:r>
      <w:r w:rsidR="00161F1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F1E06">
        <w:rPr>
          <w:rFonts w:ascii="Times New Roman" w:hAnsi="Times New Roman" w:cs="Times New Roman"/>
          <w:sz w:val="24"/>
          <w:szCs w:val="24"/>
        </w:rPr>
        <w:t>Е.В.</w:t>
      </w:r>
      <w:r w:rsidR="006551A4">
        <w:rPr>
          <w:rFonts w:ascii="Times New Roman" w:hAnsi="Times New Roman" w:cs="Times New Roman"/>
          <w:sz w:val="24"/>
          <w:szCs w:val="24"/>
        </w:rPr>
        <w:t xml:space="preserve"> </w:t>
      </w:r>
      <w:r w:rsidRPr="001F1E06">
        <w:rPr>
          <w:rFonts w:ascii="Times New Roman" w:hAnsi="Times New Roman" w:cs="Times New Roman"/>
          <w:sz w:val="24"/>
          <w:szCs w:val="24"/>
        </w:rPr>
        <w:t>Лопатин</w:t>
      </w:r>
    </w:p>
    <w:sectPr w:rsidR="00663E5D" w:rsidRPr="00282672" w:rsidSect="00E536B6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D80" w:rsidRDefault="00553D80" w:rsidP="002363F8">
      <w:r>
        <w:separator/>
      </w:r>
    </w:p>
  </w:endnote>
  <w:endnote w:type="continuationSeparator" w:id="0">
    <w:p w:rsidR="00553D80" w:rsidRDefault="00553D80" w:rsidP="0023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D80" w:rsidRDefault="00553D80" w:rsidP="002363F8">
      <w:r>
        <w:separator/>
      </w:r>
    </w:p>
  </w:footnote>
  <w:footnote w:type="continuationSeparator" w:id="0">
    <w:p w:rsidR="00553D80" w:rsidRDefault="00553D80" w:rsidP="00236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1A53"/>
    <w:multiLevelType w:val="hybridMultilevel"/>
    <w:tmpl w:val="1F00853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5A07"/>
    <w:multiLevelType w:val="hybridMultilevel"/>
    <w:tmpl w:val="7EA2AF6C"/>
    <w:lvl w:ilvl="0" w:tplc="C55255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566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0E71EA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105E00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4A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7A5F7B"/>
    <w:multiLevelType w:val="hybridMultilevel"/>
    <w:tmpl w:val="64F21862"/>
    <w:lvl w:ilvl="0" w:tplc="1D7A285A">
      <w:start w:val="2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99C0ED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2119F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A7E7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67160D"/>
    <w:multiLevelType w:val="multilevel"/>
    <w:tmpl w:val="50BA52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3B441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F1825"/>
    <w:multiLevelType w:val="hybridMultilevel"/>
    <w:tmpl w:val="EA208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E73B7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FD83E04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5C15C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F206766"/>
    <w:multiLevelType w:val="hybridMultilevel"/>
    <w:tmpl w:val="4672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91BED"/>
    <w:multiLevelType w:val="hybridMultilevel"/>
    <w:tmpl w:val="48740B28"/>
    <w:lvl w:ilvl="0" w:tplc="5AF03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9B2448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C0E6626"/>
    <w:multiLevelType w:val="hybridMultilevel"/>
    <w:tmpl w:val="9B849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9"/>
  </w:num>
  <w:num w:numId="5">
    <w:abstractNumId w:val="4"/>
  </w:num>
  <w:num w:numId="6">
    <w:abstractNumId w:val="17"/>
  </w:num>
  <w:num w:numId="7">
    <w:abstractNumId w:val="8"/>
  </w:num>
  <w:num w:numId="8">
    <w:abstractNumId w:val="11"/>
  </w:num>
  <w:num w:numId="9">
    <w:abstractNumId w:val="13"/>
  </w:num>
  <w:num w:numId="10">
    <w:abstractNumId w:val="3"/>
  </w:num>
  <w:num w:numId="11">
    <w:abstractNumId w:val="24"/>
  </w:num>
  <w:num w:numId="12">
    <w:abstractNumId w:val="21"/>
  </w:num>
  <w:num w:numId="13">
    <w:abstractNumId w:val="18"/>
  </w:num>
  <w:num w:numId="14">
    <w:abstractNumId w:val="25"/>
  </w:num>
  <w:num w:numId="15">
    <w:abstractNumId w:val="22"/>
  </w:num>
  <w:num w:numId="16">
    <w:abstractNumId w:val="20"/>
  </w:num>
  <w:num w:numId="17">
    <w:abstractNumId w:val="2"/>
  </w:num>
  <w:num w:numId="18">
    <w:abstractNumId w:val="5"/>
  </w:num>
  <w:num w:numId="19">
    <w:abstractNumId w:val="19"/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2"/>
  </w:num>
  <w:num w:numId="23">
    <w:abstractNumId w:val="0"/>
  </w:num>
  <w:num w:numId="24">
    <w:abstractNumId w:val="7"/>
  </w:num>
  <w:num w:numId="25">
    <w:abstractNumId w:val="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46E"/>
    <w:rsid w:val="0000542C"/>
    <w:rsid w:val="00005D85"/>
    <w:rsid w:val="000062A8"/>
    <w:rsid w:val="00020324"/>
    <w:rsid w:val="0002231E"/>
    <w:rsid w:val="000229B4"/>
    <w:rsid w:val="000257E1"/>
    <w:rsid w:val="00042EA0"/>
    <w:rsid w:val="00051FBD"/>
    <w:rsid w:val="00057A67"/>
    <w:rsid w:val="00080842"/>
    <w:rsid w:val="000903C3"/>
    <w:rsid w:val="00092DC6"/>
    <w:rsid w:val="00093D4A"/>
    <w:rsid w:val="000C1E4E"/>
    <w:rsid w:val="000C23AB"/>
    <w:rsid w:val="000C793A"/>
    <w:rsid w:val="000C7D1A"/>
    <w:rsid w:val="000E782E"/>
    <w:rsid w:val="001138E9"/>
    <w:rsid w:val="00152AF6"/>
    <w:rsid w:val="0015439C"/>
    <w:rsid w:val="00161F14"/>
    <w:rsid w:val="00165035"/>
    <w:rsid w:val="00167A74"/>
    <w:rsid w:val="00192BBF"/>
    <w:rsid w:val="0019531B"/>
    <w:rsid w:val="001A146E"/>
    <w:rsid w:val="001A5CA4"/>
    <w:rsid w:val="001A6EBB"/>
    <w:rsid w:val="001C5BCE"/>
    <w:rsid w:val="001E44ED"/>
    <w:rsid w:val="001E789B"/>
    <w:rsid w:val="001F0E1B"/>
    <w:rsid w:val="002012C9"/>
    <w:rsid w:val="002030ED"/>
    <w:rsid w:val="00207664"/>
    <w:rsid w:val="002363F8"/>
    <w:rsid w:val="002523FB"/>
    <w:rsid w:val="00253E26"/>
    <w:rsid w:val="002562D7"/>
    <w:rsid w:val="00267DBB"/>
    <w:rsid w:val="002714B8"/>
    <w:rsid w:val="00282672"/>
    <w:rsid w:val="00284017"/>
    <w:rsid w:val="002A22D2"/>
    <w:rsid w:val="002D07B4"/>
    <w:rsid w:val="002D39CD"/>
    <w:rsid w:val="002E36EE"/>
    <w:rsid w:val="00302CFB"/>
    <w:rsid w:val="00305D00"/>
    <w:rsid w:val="00311CA1"/>
    <w:rsid w:val="00313585"/>
    <w:rsid w:val="00317565"/>
    <w:rsid w:val="003278F9"/>
    <w:rsid w:val="0033044D"/>
    <w:rsid w:val="003354AA"/>
    <w:rsid w:val="0034385C"/>
    <w:rsid w:val="00356BC2"/>
    <w:rsid w:val="00360AE0"/>
    <w:rsid w:val="003753AB"/>
    <w:rsid w:val="003B18D3"/>
    <w:rsid w:val="003C079E"/>
    <w:rsid w:val="003C59AD"/>
    <w:rsid w:val="003C6786"/>
    <w:rsid w:val="003D08DA"/>
    <w:rsid w:val="00411E6B"/>
    <w:rsid w:val="00413B9B"/>
    <w:rsid w:val="004315AA"/>
    <w:rsid w:val="00432E19"/>
    <w:rsid w:val="00446FF4"/>
    <w:rsid w:val="004679A5"/>
    <w:rsid w:val="004724B0"/>
    <w:rsid w:val="00481999"/>
    <w:rsid w:val="004912BE"/>
    <w:rsid w:val="004B3864"/>
    <w:rsid w:val="004C0460"/>
    <w:rsid w:val="004C78DB"/>
    <w:rsid w:val="004D52FF"/>
    <w:rsid w:val="005026D7"/>
    <w:rsid w:val="00506831"/>
    <w:rsid w:val="00514F14"/>
    <w:rsid w:val="00530D25"/>
    <w:rsid w:val="00535253"/>
    <w:rsid w:val="00553D80"/>
    <w:rsid w:val="005852C5"/>
    <w:rsid w:val="00585EBD"/>
    <w:rsid w:val="00587BE8"/>
    <w:rsid w:val="005C10DF"/>
    <w:rsid w:val="005E63E0"/>
    <w:rsid w:val="005F33F9"/>
    <w:rsid w:val="006150A7"/>
    <w:rsid w:val="00615FAF"/>
    <w:rsid w:val="00623733"/>
    <w:rsid w:val="0063209A"/>
    <w:rsid w:val="006474AF"/>
    <w:rsid w:val="006551A4"/>
    <w:rsid w:val="00660527"/>
    <w:rsid w:val="00663E5D"/>
    <w:rsid w:val="00670AC6"/>
    <w:rsid w:val="00682781"/>
    <w:rsid w:val="00687A58"/>
    <w:rsid w:val="006940EB"/>
    <w:rsid w:val="006A198B"/>
    <w:rsid w:val="006C2CF0"/>
    <w:rsid w:val="00712629"/>
    <w:rsid w:val="00725452"/>
    <w:rsid w:val="00762EE0"/>
    <w:rsid w:val="007651C4"/>
    <w:rsid w:val="00776399"/>
    <w:rsid w:val="00782AFD"/>
    <w:rsid w:val="007836DF"/>
    <w:rsid w:val="007932FD"/>
    <w:rsid w:val="007A0B8F"/>
    <w:rsid w:val="007A1129"/>
    <w:rsid w:val="007A3D70"/>
    <w:rsid w:val="007A432C"/>
    <w:rsid w:val="007A49C1"/>
    <w:rsid w:val="007B55E6"/>
    <w:rsid w:val="007D33B4"/>
    <w:rsid w:val="007D597A"/>
    <w:rsid w:val="007E1A6D"/>
    <w:rsid w:val="007E468A"/>
    <w:rsid w:val="007F4802"/>
    <w:rsid w:val="007F7A96"/>
    <w:rsid w:val="00800465"/>
    <w:rsid w:val="0080110A"/>
    <w:rsid w:val="00805A5A"/>
    <w:rsid w:val="00807DCF"/>
    <w:rsid w:val="00816649"/>
    <w:rsid w:val="00834A52"/>
    <w:rsid w:val="008402BB"/>
    <w:rsid w:val="0085305D"/>
    <w:rsid w:val="00853B19"/>
    <w:rsid w:val="00862B8C"/>
    <w:rsid w:val="0087557B"/>
    <w:rsid w:val="008758BB"/>
    <w:rsid w:val="00880719"/>
    <w:rsid w:val="008B37EE"/>
    <w:rsid w:val="008C2BC4"/>
    <w:rsid w:val="008C2C15"/>
    <w:rsid w:val="008C4F82"/>
    <w:rsid w:val="008E33B1"/>
    <w:rsid w:val="008F4572"/>
    <w:rsid w:val="009119CE"/>
    <w:rsid w:val="00923FF9"/>
    <w:rsid w:val="009246D6"/>
    <w:rsid w:val="00941586"/>
    <w:rsid w:val="00945071"/>
    <w:rsid w:val="00953E89"/>
    <w:rsid w:val="00955FE1"/>
    <w:rsid w:val="00966A94"/>
    <w:rsid w:val="0098706F"/>
    <w:rsid w:val="009908DB"/>
    <w:rsid w:val="009B0FD2"/>
    <w:rsid w:val="009B2BFC"/>
    <w:rsid w:val="009C46FC"/>
    <w:rsid w:val="009D5F07"/>
    <w:rsid w:val="009D6D82"/>
    <w:rsid w:val="00A00BE5"/>
    <w:rsid w:val="00A2609B"/>
    <w:rsid w:val="00A3304B"/>
    <w:rsid w:val="00A51123"/>
    <w:rsid w:val="00A56525"/>
    <w:rsid w:val="00A56F21"/>
    <w:rsid w:val="00A81FD8"/>
    <w:rsid w:val="00A83745"/>
    <w:rsid w:val="00A90B33"/>
    <w:rsid w:val="00A90D93"/>
    <w:rsid w:val="00A94E74"/>
    <w:rsid w:val="00AB44B0"/>
    <w:rsid w:val="00AB557E"/>
    <w:rsid w:val="00AC3BAC"/>
    <w:rsid w:val="00AE7330"/>
    <w:rsid w:val="00AF1CA4"/>
    <w:rsid w:val="00B00201"/>
    <w:rsid w:val="00B22CA7"/>
    <w:rsid w:val="00B30356"/>
    <w:rsid w:val="00B33D3C"/>
    <w:rsid w:val="00B36502"/>
    <w:rsid w:val="00B3672B"/>
    <w:rsid w:val="00B4742C"/>
    <w:rsid w:val="00B506E1"/>
    <w:rsid w:val="00B50897"/>
    <w:rsid w:val="00B50F1B"/>
    <w:rsid w:val="00B60895"/>
    <w:rsid w:val="00B74253"/>
    <w:rsid w:val="00B90B5B"/>
    <w:rsid w:val="00B93F9E"/>
    <w:rsid w:val="00B9691D"/>
    <w:rsid w:val="00BF4DE3"/>
    <w:rsid w:val="00C02ABB"/>
    <w:rsid w:val="00C0691A"/>
    <w:rsid w:val="00C25001"/>
    <w:rsid w:val="00C32C46"/>
    <w:rsid w:val="00C41AFF"/>
    <w:rsid w:val="00C52C9F"/>
    <w:rsid w:val="00C65E92"/>
    <w:rsid w:val="00C850BD"/>
    <w:rsid w:val="00C9193F"/>
    <w:rsid w:val="00C96EEC"/>
    <w:rsid w:val="00CA1B67"/>
    <w:rsid w:val="00CC4B85"/>
    <w:rsid w:val="00CD7701"/>
    <w:rsid w:val="00CE6B9F"/>
    <w:rsid w:val="00D06F4F"/>
    <w:rsid w:val="00D146A3"/>
    <w:rsid w:val="00D718B4"/>
    <w:rsid w:val="00D72ED2"/>
    <w:rsid w:val="00D92473"/>
    <w:rsid w:val="00D92593"/>
    <w:rsid w:val="00D947A8"/>
    <w:rsid w:val="00DA1CFA"/>
    <w:rsid w:val="00DB1511"/>
    <w:rsid w:val="00DB50DE"/>
    <w:rsid w:val="00DC62F2"/>
    <w:rsid w:val="00DF114D"/>
    <w:rsid w:val="00DF4B9D"/>
    <w:rsid w:val="00E07650"/>
    <w:rsid w:val="00E30BC2"/>
    <w:rsid w:val="00E36325"/>
    <w:rsid w:val="00E40963"/>
    <w:rsid w:val="00E50611"/>
    <w:rsid w:val="00E536B6"/>
    <w:rsid w:val="00E63F01"/>
    <w:rsid w:val="00E71FB8"/>
    <w:rsid w:val="00E77B96"/>
    <w:rsid w:val="00EA310A"/>
    <w:rsid w:val="00EB1566"/>
    <w:rsid w:val="00EC076E"/>
    <w:rsid w:val="00EC377E"/>
    <w:rsid w:val="00ED087C"/>
    <w:rsid w:val="00ED2300"/>
    <w:rsid w:val="00ED2739"/>
    <w:rsid w:val="00ED6D64"/>
    <w:rsid w:val="00EE486D"/>
    <w:rsid w:val="00EF232C"/>
    <w:rsid w:val="00EF4D56"/>
    <w:rsid w:val="00EF712B"/>
    <w:rsid w:val="00F238E9"/>
    <w:rsid w:val="00F31610"/>
    <w:rsid w:val="00F323FD"/>
    <w:rsid w:val="00F44BD2"/>
    <w:rsid w:val="00F535B0"/>
    <w:rsid w:val="00F54C2C"/>
    <w:rsid w:val="00F637C2"/>
    <w:rsid w:val="00F65610"/>
    <w:rsid w:val="00F841DC"/>
    <w:rsid w:val="00F86042"/>
    <w:rsid w:val="00F902CD"/>
    <w:rsid w:val="00F95086"/>
    <w:rsid w:val="00F964F1"/>
    <w:rsid w:val="00F96665"/>
    <w:rsid w:val="00FA17C3"/>
    <w:rsid w:val="00FA7F99"/>
    <w:rsid w:val="00FC25A0"/>
    <w:rsid w:val="00FD36F8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BF269-EF38-4E77-BBC4-4168EF15F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4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BAC"/>
    <w:pPr>
      <w:keepNext/>
      <w:widowControl/>
      <w:autoSpaceDE/>
      <w:autoSpaceDN/>
      <w:adjustRightInd/>
      <w:jc w:val="center"/>
      <w:outlineLvl w:val="0"/>
    </w:pPr>
    <w:rPr>
      <w:rFonts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026D7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026D7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Подподпункт"/>
    <w:basedOn w:val="a"/>
    <w:rsid w:val="008C2C15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</w:rPr>
  </w:style>
  <w:style w:type="character" w:styleId="a5">
    <w:name w:val="Hyperlink"/>
    <w:rsid w:val="008C2C15"/>
    <w:rPr>
      <w:color w:val="0000FF"/>
      <w:u w:val="single"/>
    </w:rPr>
  </w:style>
  <w:style w:type="character" w:customStyle="1" w:styleId="FontStyle23">
    <w:name w:val="Font Style23"/>
    <w:uiPriority w:val="99"/>
    <w:rsid w:val="008C2C1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AC3BAC"/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C59A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C5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63E5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63E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63E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026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26D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C2BC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2B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uhtikov.vn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ozd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82422-9646-4E11-89A0-A3FC9BB6F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8</Pages>
  <Words>3367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Невоструев Михаил Константинович</dc:creator>
  <cp:lastModifiedBy>Трушников Александр Сергеевич</cp:lastModifiedBy>
  <cp:revision>28</cp:revision>
  <cp:lastPrinted>2016-04-21T12:48:00Z</cp:lastPrinted>
  <dcterms:created xsi:type="dcterms:W3CDTF">2016-06-20T08:02:00Z</dcterms:created>
  <dcterms:modified xsi:type="dcterms:W3CDTF">2016-08-12T07:00:00Z</dcterms:modified>
</cp:coreProperties>
</file>